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5FC5" w14:textId="77777777" w:rsidR="003D4562" w:rsidRDefault="003D4562" w:rsidP="003D4562">
      <w:pPr>
        <w:rPr>
          <w:lang w:val="fr-BE"/>
        </w:rPr>
      </w:pPr>
      <w:r>
        <w:rPr>
          <w:noProof/>
        </w:rPr>
        <w:drawing>
          <wp:inline distT="0" distB="0" distL="0" distR="0" wp14:anchorId="39E360C8" wp14:editId="39E360C9">
            <wp:extent cx="2986432" cy="1199072"/>
            <wp:effectExtent l="0" t="0" r="444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26" cy="120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35FC6" w14:textId="77777777" w:rsidR="003D4562" w:rsidRDefault="003D4562" w:rsidP="003D4562">
      <w:pPr>
        <w:rPr>
          <w:lang w:val="fr-BE"/>
        </w:rPr>
      </w:pPr>
    </w:p>
    <w:p w14:paraId="39E35FC7" w14:textId="77777777" w:rsidR="003D4562" w:rsidRDefault="003D4562" w:rsidP="003D4562">
      <w:pPr>
        <w:rPr>
          <w:lang w:val="fr-BE"/>
        </w:rPr>
      </w:pPr>
    </w:p>
    <w:p w14:paraId="39E35FC8" w14:textId="77777777" w:rsidR="003D4562" w:rsidRDefault="003D4562" w:rsidP="003D4562">
      <w:pPr>
        <w:rPr>
          <w:lang w:val="fr-BE"/>
        </w:rPr>
      </w:pPr>
    </w:p>
    <w:p w14:paraId="39E35FC9" w14:textId="77777777" w:rsidR="003D4562" w:rsidRPr="003D4562" w:rsidRDefault="003D4562" w:rsidP="003D4562">
      <w:pPr>
        <w:jc w:val="right"/>
        <w:rPr>
          <w:b/>
          <w:color w:val="FF0000"/>
          <w:lang w:val="fr-BE"/>
        </w:rPr>
      </w:pPr>
      <w:r w:rsidRPr="003D4562">
        <w:rPr>
          <w:b/>
          <w:color w:val="FF0000"/>
          <w:lang w:val="fr-BE"/>
        </w:rPr>
        <w:t>ANNEXE 2-3</w:t>
      </w:r>
    </w:p>
    <w:p w14:paraId="39E35FCA" w14:textId="77777777" w:rsidR="003D4562" w:rsidRPr="003D4562" w:rsidRDefault="003D4562" w:rsidP="003D4562">
      <w:pPr>
        <w:jc w:val="center"/>
        <w:rPr>
          <w:b/>
          <w:lang w:val="fr-BE"/>
        </w:rPr>
      </w:pPr>
      <w:r w:rsidRPr="003D4562">
        <w:rPr>
          <w:b/>
          <w:lang w:val="fr-BE"/>
        </w:rPr>
        <w:t>FICHE TECHNIQUE LOT 1 et 2</w:t>
      </w:r>
    </w:p>
    <w:p w14:paraId="39E35FCB" w14:textId="77777777" w:rsidR="003D4562" w:rsidRDefault="003D4562" w:rsidP="003D4562">
      <w:pPr>
        <w:jc w:val="center"/>
        <w:rPr>
          <w:b/>
          <w:lang w:val="fr-BE"/>
        </w:rPr>
      </w:pPr>
      <w:r w:rsidRPr="003D4562">
        <w:rPr>
          <w:b/>
          <w:lang w:val="fr-BE"/>
        </w:rPr>
        <w:t>(fiction ou documentaire)</w:t>
      </w:r>
    </w:p>
    <w:p w14:paraId="39E35FCC" w14:textId="77777777" w:rsidR="003D4562" w:rsidRDefault="003D4562" w:rsidP="003D4562">
      <w:pPr>
        <w:jc w:val="center"/>
        <w:rPr>
          <w:b/>
          <w:lang w:val="fr-BE"/>
        </w:rPr>
      </w:pPr>
    </w:p>
    <w:p w14:paraId="39E35FCD" w14:textId="77777777" w:rsidR="003D4562" w:rsidRPr="003D4562" w:rsidRDefault="003D4562" w:rsidP="003D4562">
      <w:pPr>
        <w:jc w:val="center"/>
        <w:rPr>
          <w:b/>
          <w:lang w:val="fr-BE"/>
        </w:rPr>
      </w:pPr>
    </w:p>
    <w:p w14:paraId="39E35FCE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Pour compléter cette fiche veuillez prendre connaissance des modalités et critères détaillés</w:t>
      </w:r>
      <w:r>
        <w:rPr>
          <w:lang w:val="fr-BE"/>
        </w:rPr>
        <w:t xml:space="preserve"> </w:t>
      </w:r>
      <w:r w:rsidRPr="003D4562">
        <w:rPr>
          <w:lang w:val="fr-BE"/>
        </w:rPr>
        <w:t>dans le cahier des charges</w:t>
      </w:r>
    </w:p>
    <w:p w14:paraId="39E35FCF" w14:textId="77777777" w:rsidR="003D4562" w:rsidRDefault="003D4562" w:rsidP="003D4562">
      <w:pPr>
        <w:rPr>
          <w:lang w:val="fr-BE"/>
        </w:rPr>
      </w:pPr>
    </w:p>
    <w:p w14:paraId="39E35FD0" w14:textId="77777777" w:rsidR="003D4562" w:rsidRDefault="003D4562" w:rsidP="003D4562">
      <w:pPr>
        <w:rPr>
          <w:lang w:val="fr-BE"/>
        </w:rPr>
      </w:pPr>
    </w:p>
    <w:p w14:paraId="39E35FD1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PROJET</w:t>
      </w:r>
    </w:p>
    <w:p w14:paraId="39E35FD2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Nom de la maison de production</w:t>
      </w:r>
      <w:r>
        <w:rPr>
          <w:lang w:val="fr-BE"/>
        </w:rPr>
        <w:t> :</w:t>
      </w:r>
      <w:r w:rsidRPr="003D4562">
        <w:rPr>
          <w:lang w:val="fr-BE"/>
        </w:rPr>
        <w:t xml:space="preserve"> </w:t>
      </w:r>
      <w:r w:rsidRPr="003D4562">
        <w:rPr>
          <w:b/>
          <w:lang w:val="fr-BE"/>
        </w:rPr>
        <w:t>BELUGA TREE SA</w:t>
      </w:r>
    </w:p>
    <w:p w14:paraId="39E35FD3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Titre du projet</w:t>
      </w:r>
      <w:r>
        <w:rPr>
          <w:lang w:val="fr-BE"/>
        </w:rPr>
        <w:t xml:space="preserve"> : </w:t>
      </w:r>
      <w:r w:rsidRPr="003D4562">
        <w:rPr>
          <w:b/>
          <w:lang w:val="fr-BE"/>
        </w:rPr>
        <w:t>LINGUI</w:t>
      </w:r>
    </w:p>
    <w:p w14:paraId="39E35FD4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Nom du réalisateur</w:t>
      </w:r>
      <w:r>
        <w:rPr>
          <w:lang w:val="fr-BE"/>
        </w:rPr>
        <w:t xml:space="preserve"> : </w:t>
      </w:r>
      <w:r w:rsidRPr="003D4562">
        <w:rPr>
          <w:lang w:val="fr-BE"/>
        </w:rPr>
        <w:t>Mahamat-Saleh HAROUN</w:t>
      </w:r>
    </w:p>
    <w:p w14:paraId="39E35FD5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Longueur</w:t>
      </w:r>
      <w:r>
        <w:rPr>
          <w:lang w:val="fr-BE"/>
        </w:rPr>
        <w:t xml:space="preserve"> : </w:t>
      </w:r>
      <w:r w:rsidRPr="003D4562">
        <w:rPr>
          <w:lang w:val="fr-BE"/>
        </w:rPr>
        <w:t>90mn</w:t>
      </w:r>
    </w:p>
    <w:p w14:paraId="39E35FD6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Langue originale</w:t>
      </w:r>
      <w:r>
        <w:rPr>
          <w:lang w:val="fr-BE"/>
        </w:rPr>
        <w:t xml:space="preserve"> : </w:t>
      </w:r>
      <w:r w:rsidRPr="003D4562">
        <w:rPr>
          <w:lang w:val="fr-BE"/>
        </w:rPr>
        <w:t>Majoritairement français</w:t>
      </w:r>
    </w:p>
    <w:p w14:paraId="39E35FD7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Sous-titrage</w:t>
      </w:r>
      <w:r>
        <w:rPr>
          <w:lang w:val="fr-BE"/>
        </w:rPr>
        <w:t xml:space="preserve"> : </w:t>
      </w:r>
      <w:r w:rsidRPr="003D4562">
        <w:rPr>
          <w:lang w:val="fr-BE"/>
        </w:rPr>
        <w:t xml:space="preserve"> oui * </w:t>
      </w:r>
    </w:p>
    <w:p w14:paraId="39E35FD8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Sous-titrage en</w:t>
      </w:r>
      <w:r>
        <w:rPr>
          <w:lang w:val="fr-BE"/>
        </w:rPr>
        <w:t> :</w:t>
      </w:r>
      <w:r w:rsidRPr="003D4562">
        <w:rPr>
          <w:lang w:val="fr-BE"/>
        </w:rPr>
        <w:t xml:space="preserve"> néerlandais * français * Autre : anglais</w:t>
      </w:r>
    </w:p>
    <w:p w14:paraId="39E35FD9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Personnes de contact</w:t>
      </w:r>
      <w:r>
        <w:rPr>
          <w:lang w:val="fr-BE"/>
        </w:rPr>
        <w:t> :</w:t>
      </w:r>
      <w:r w:rsidRPr="003D4562">
        <w:rPr>
          <w:lang w:val="fr-BE"/>
        </w:rPr>
        <w:t>Diana Elbaum</w:t>
      </w:r>
      <w:r>
        <w:rPr>
          <w:lang w:val="fr-BE"/>
        </w:rPr>
        <w:t xml:space="preserve"> - </w:t>
      </w:r>
      <w:hyperlink r:id="rId5" w:history="1">
        <w:r w:rsidRPr="00CD491E">
          <w:rPr>
            <w:rStyle w:val="Lienhypertexte"/>
            <w:lang w:val="fr-BE"/>
          </w:rPr>
          <w:t>diana@belugatree.be</w:t>
        </w:r>
      </w:hyperlink>
      <w:r>
        <w:rPr>
          <w:lang w:val="fr-BE"/>
        </w:rPr>
        <w:t xml:space="preserve"> - </w:t>
      </w:r>
      <w:r w:rsidRPr="003D4562">
        <w:rPr>
          <w:lang w:val="fr-BE"/>
        </w:rPr>
        <w:t>+32 485 579 947</w:t>
      </w:r>
    </w:p>
    <w:p w14:paraId="39E35FDA" w14:textId="77777777" w:rsidR="003D4562" w:rsidRPr="00BE3C2C" w:rsidRDefault="003D4562" w:rsidP="003D4562">
      <w:pPr>
        <w:rPr>
          <w:lang w:val="de-DE"/>
        </w:rPr>
      </w:pPr>
      <w:r w:rsidRPr="00BE3C2C">
        <w:rPr>
          <w:lang w:val="de-DE"/>
        </w:rPr>
        <w:t xml:space="preserve">Anne Berger - </w:t>
      </w:r>
      <w:hyperlink r:id="rId6" w:history="1">
        <w:r w:rsidRPr="00BE3C2C">
          <w:rPr>
            <w:rStyle w:val="Lienhypertexte"/>
            <w:lang w:val="de-DE"/>
          </w:rPr>
          <w:t>anne@belugatree.be</w:t>
        </w:r>
      </w:hyperlink>
      <w:r w:rsidRPr="00BE3C2C">
        <w:rPr>
          <w:lang w:val="de-DE"/>
        </w:rPr>
        <w:t xml:space="preserve"> - +32 498 35 13 84</w:t>
      </w:r>
    </w:p>
    <w:p w14:paraId="39E35FDB" w14:textId="77777777" w:rsidR="003D4562" w:rsidRPr="00BE3C2C" w:rsidRDefault="003D4562" w:rsidP="003D4562">
      <w:pPr>
        <w:rPr>
          <w:lang w:val="de-DE"/>
        </w:rPr>
      </w:pPr>
    </w:p>
    <w:p w14:paraId="39E35FDC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ASPECTS TECHNIQUES</w:t>
      </w:r>
    </w:p>
    <w:p w14:paraId="39E35FDD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PLAN PAR ÉTAPES</w:t>
      </w:r>
    </w:p>
    <w:p w14:paraId="39E35FDE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Divisez votre projet en minimum 3 et maximum 6 périodes pertinentes</w:t>
      </w:r>
    </w:p>
    <w:p w14:paraId="39E35FDF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(p.ex. durée des prises de vues, préproduction (écriture, repérages), production, postproduction, montage</w:t>
      </w:r>
      <w:r>
        <w:rPr>
          <w:lang w:val="fr-BE"/>
        </w:rPr>
        <w:t xml:space="preserve"> </w:t>
      </w:r>
      <w:r w:rsidRPr="003D4562">
        <w:rPr>
          <w:lang w:val="fr-BE"/>
        </w:rPr>
        <w:t>image et son, copie 0, …)</w:t>
      </w:r>
    </w:p>
    <w:p w14:paraId="39E35FE0" w14:textId="77777777" w:rsidR="003D4562" w:rsidRDefault="003D4562" w:rsidP="003D4562">
      <w:pPr>
        <w:rPr>
          <w:lang w:val="fr-BE"/>
        </w:rPr>
      </w:pPr>
      <w:r w:rsidRPr="003D4562">
        <w:rPr>
          <w:lang w:val="fr-BE"/>
        </w:rPr>
        <w:t>La dernière étape doit préciser le moment de la diffusion ainsi que la date d’introduction des pièces</w:t>
      </w:r>
      <w:r>
        <w:rPr>
          <w:lang w:val="fr-BE"/>
        </w:rPr>
        <w:t xml:space="preserve"> </w:t>
      </w:r>
      <w:r w:rsidRPr="003D4562">
        <w:rPr>
          <w:lang w:val="fr-BE"/>
        </w:rPr>
        <w:t>justificatives.</w:t>
      </w:r>
    </w:p>
    <w:p w14:paraId="39E35FE1" w14:textId="77777777" w:rsidR="003D4562" w:rsidRPr="003D4562" w:rsidRDefault="003D4562" w:rsidP="003D4562">
      <w:pPr>
        <w:rPr>
          <w:lang w:val="fr-BE"/>
        </w:rPr>
      </w:pPr>
    </w:p>
    <w:p w14:paraId="39E35FE2" w14:textId="77777777" w:rsidR="003D4562" w:rsidRPr="003D4562" w:rsidRDefault="003D4562" w:rsidP="003D4562">
      <w:pPr>
        <w:rPr>
          <w:lang w:val="fr-BE"/>
        </w:rPr>
      </w:pPr>
      <w:r w:rsidRPr="003D4562">
        <w:rPr>
          <w:b/>
          <w:lang w:val="fr-BE"/>
        </w:rPr>
        <w:t>ÉTAPE </w:t>
      </w:r>
      <w:r>
        <w:rPr>
          <w:lang w:val="fr-BE"/>
        </w:rPr>
        <w:t>:</w:t>
      </w:r>
      <w:r w:rsidRPr="003D4562">
        <w:rPr>
          <w:lang w:val="fr-BE"/>
        </w:rPr>
        <w:t xml:space="preserve"> nombre de semaines</w:t>
      </w:r>
    </w:p>
    <w:p w14:paraId="39E35FE3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1 Repérages 3/10/2019 8/10/2019 </w:t>
      </w:r>
      <w:r>
        <w:rPr>
          <w:lang w:val="fr-BE"/>
        </w:rPr>
        <w:t xml:space="preserve"> - </w:t>
      </w:r>
      <w:r w:rsidRPr="003D4562">
        <w:rPr>
          <w:lang w:val="fr-BE"/>
        </w:rPr>
        <w:t>1 semaine</w:t>
      </w:r>
    </w:p>
    <w:p w14:paraId="39E35FE4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2 Préparation 21/10/2019 3/11/2019 </w:t>
      </w:r>
      <w:r>
        <w:rPr>
          <w:lang w:val="fr-BE"/>
        </w:rPr>
        <w:t xml:space="preserve"> - </w:t>
      </w:r>
      <w:r w:rsidRPr="003D4562">
        <w:rPr>
          <w:lang w:val="fr-BE"/>
        </w:rPr>
        <w:t>2 semaines</w:t>
      </w:r>
    </w:p>
    <w:p w14:paraId="39E35FE5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3 Tournage 4/11/2019 7/12/2019</w:t>
      </w:r>
      <w:r>
        <w:rPr>
          <w:lang w:val="fr-BE"/>
        </w:rPr>
        <w:t xml:space="preserve"> -</w:t>
      </w:r>
      <w:r w:rsidRPr="003D4562">
        <w:rPr>
          <w:lang w:val="fr-BE"/>
        </w:rPr>
        <w:t xml:space="preserve"> 5 semaines</w:t>
      </w:r>
    </w:p>
    <w:p w14:paraId="39E35FE6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4 Post-production 17/02/2020 29/05/2020 </w:t>
      </w:r>
      <w:r>
        <w:rPr>
          <w:lang w:val="fr-BE"/>
        </w:rPr>
        <w:t xml:space="preserve"> -</w:t>
      </w:r>
      <w:r w:rsidRPr="003D4562">
        <w:rPr>
          <w:lang w:val="fr-BE"/>
        </w:rPr>
        <w:t>15 semaines</w:t>
      </w:r>
    </w:p>
    <w:p w14:paraId="39E35FE7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5 Festival Cannes </w:t>
      </w:r>
      <w:r>
        <w:rPr>
          <w:lang w:val="fr-BE"/>
        </w:rPr>
        <w:t xml:space="preserve">- </w:t>
      </w:r>
      <w:r w:rsidRPr="003D4562">
        <w:rPr>
          <w:lang w:val="fr-BE"/>
        </w:rPr>
        <w:t>2020</w:t>
      </w:r>
    </w:p>
    <w:p w14:paraId="39E35FE8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6 Copie 0 </w:t>
      </w:r>
      <w:r>
        <w:rPr>
          <w:lang w:val="fr-BE"/>
        </w:rPr>
        <w:t xml:space="preserve">- </w:t>
      </w:r>
      <w:r w:rsidRPr="003D4562">
        <w:rPr>
          <w:lang w:val="fr-BE"/>
        </w:rPr>
        <w:t>Juin 2020</w:t>
      </w:r>
    </w:p>
    <w:p w14:paraId="39E35FE9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7 Exploitation Salles</w:t>
      </w:r>
      <w:r>
        <w:rPr>
          <w:lang w:val="fr-BE"/>
        </w:rPr>
        <w:t xml:space="preserve">- </w:t>
      </w:r>
      <w:r w:rsidRPr="003D4562">
        <w:rPr>
          <w:lang w:val="fr-BE"/>
        </w:rPr>
        <w:t xml:space="preserve"> 4ème trimestre 2020 à confirmer</w:t>
      </w:r>
    </w:p>
    <w:p w14:paraId="39E35FEA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8 Diffusion TV </w:t>
      </w:r>
      <w:r>
        <w:rPr>
          <w:lang w:val="fr-BE"/>
        </w:rPr>
        <w:t xml:space="preserve"> - </w:t>
      </w:r>
      <w:r w:rsidRPr="003D4562">
        <w:rPr>
          <w:lang w:val="fr-BE"/>
        </w:rPr>
        <w:t>Courant 2021 en fonction de la sortie salles sur les chaînes et</w:t>
      </w:r>
    </w:p>
    <w:p w14:paraId="39E35FEB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lastRenderedPageBreak/>
        <w:t>plateformes VOD suivantes: Canal+, Canal+ International, Ciné+,</w:t>
      </w:r>
      <w:r>
        <w:rPr>
          <w:lang w:val="fr-BE"/>
        </w:rPr>
        <w:t xml:space="preserve"> </w:t>
      </w:r>
      <w:r w:rsidRPr="003D4562">
        <w:rPr>
          <w:lang w:val="fr-BE"/>
        </w:rPr>
        <w:t>TV5 Monde, Proximus</w:t>
      </w:r>
    </w:p>
    <w:p w14:paraId="39E35FEC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9 Date d’introduction </w:t>
      </w:r>
      <w:proofErr w:type="spellStart"/>
      <w:r w:rsidRPr="003D4562">
        <w:rPr>
          <w:lang w:val="fr-BE"/>
        </w:rPr>
        <w:t>limitepièces</w:t>
      </w:r>
      <w:proofErr w:type="spellEnd"/>
      <w:r w:rsidRPr="003D4562">
        <w:rPr>
          <w:lang w:val="fr-BE"/>
        </w:rPr>
        <w:t xml:space="preserve"> justificatives</w:t>
      </w:r>
      <w:r>
        <w:rPr>
          <w:lang w:val="fr-BE"/>
        </w:rPr>
        <w:t xml:space="preserve"> -</w:t>
      </w:r>
      <w:r w:rsidRPr="003D4562">
        <w:rPr>
          <w:lang w:val="fr-BE"/>
        </w:rPr>
        <w:t>Décembre 2021</w:t>
      </w:r>
    </w:p>
    <w:p w14:paraId="39E35FED" w14:textId="77777777" w:rsidR="003D4562" w:rsidRDefault="003D4562" w:rsidP="003D4562">
      <w:pPr>
        <w:rPr>
          <w:lang w:val="fr-BE"/>
        </w:rPr>
      </w:pPr>
    </w:p>
    <w:p w14:paraId="39E35FEE" w14:textId="77777777" w:rsidR="003D4562" w:rsidRDefault="003D4562" w:rsidP="003D4562">
      <w:pPr>
        <w:rPr>
          <w:lang w:val="fr-BE"/>
        </w:rPr>
      </w:pPr>
    </w:p>
    <w:p w14:paraId="39E35FEF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Pour les lots 1 et 2, il est possible de demander le paiement d’une première tranche (30%) à la réception</w:t>
      </w:r>
      <w:r>
        <w:rPr>
          <w:lang w:val="fr-BE"/>
        </w:rPr>
        <w:t xml:space="preserve"> </w:t>
      </w:r>
      <w:r w:rsidRPr="003D4562">
        <w:rPr>
          <w:lang w:val="fr-BE"/>
        </w:rPr>
        <w:t>d’une quantité suffisante d’images (min 70%) ou d’un pré-montage.</w:t>
      </w:r>
    </w:p>
    <w:p w14:paraId="39E35FF0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Si vous comptez demander cette première tranche, à quand estimez-vous la demande ? Mai 2020</w:t>
      </w:r>
    </w:p>
    <w:p w14:paraId="39E35FF1" w14:textId="77777777" w:rsidR="003D4562" w:rsidRDefault="003D4562" w:rsidP="003D4562">
      <w:pPr>
        <w:rPr>
          <w:lang w:val="fr-BE"/>
        </w:rPr>
      </w:pPr>
    </w:p>
    <w:p w14:paraId="39E35FF2" w14:textId="77777777" w:rsidR="003D4562" w:rsidRDefault="003D4562" w:rsidP="003D4562">
      <w:pPr>
        <w:rPr>
          <w:lang w:val="fr-BE"/>
        </w:rPr>
      </w:pPr>
    </w:p>
    <w:p w14:paraId="39E35FF3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CONTENU NARRATIF</w:t>
      </w:r>
    </w:p>
    <w:p w14:paraId="39E35FF4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SCÉNARIO* (le scénario le plus complet doit être joint au dossier)</w:t>
      </w:r>
    </w:p>
    <w:p w14:paraId="39E35FF5" w14:textId="77777777" w:rsidR="003D4562" w:rsidRPr="003D4562" w:rsidRDefault="003D4562" w:rsidP="003D4562">
      <w:pPr>
        <w:rPr>
          <w:lang w:val="fr-BE"/>
        </w:rPr>
      </w:pPr>
      <w:r w:rsidRPr="003D4562">
        <w:rPr>
          <w:b/>
          <w:lang w:val="fr-BE"/>
        </w:rPr>
        <w:t>SYNOPSIS</w:t>
      </w:r>
      <w:r w:rsidRPr="003D4562">
        <w:rPr>
          <w:lang w:val="fr-BE"/>
        </w:rPr>
        <w:t xml:space="preserve"> (10 lignes maximum) :</w:t>
      </w:r>
    </w:p>
    <w:p w14:paraId="39E35FF6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Amina, mère célibataire, vit seule avec sa fille de quinze ans, Maria.</w:t>
      </w:r>
    </w:p>
    <w:p w14:paraId="39E35FF7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Femme pieuse, Amina partage sa vie entre son travail, la fréquentation de la mosquée et l’éducation</w:t>
      </w:r>
      <w:r>
        <w:rPr>
          <w:lang w:val="fr-BE"/>
        </w:rPr>
        <w:t xml:space="preserve"> </w:t>
      </w:r>
      <w:r w:rsidRPr="003D4562">
        <w:rPr>
          <w:lang w:val="fr-BE"/>
        </w:rPr>
        <w:t>de sa fille.</w:t>
      </w:r>
      <w:r>
        <w:rPr>
          <w:lang w:val="fr-BE"/>
        </w:rPr>
        <w:t xml:space="preserve"> </w:t>
      </w:r>
      <w:r w:rsidRPr="003D4562">
        <w:rPr>
          <w:lang w:val="fr-BE"/>
        </w:rPr>
        <w:t>Un jour, elle découvre que Maria est renvoyée du lycée pour cause de grossesse.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Hors d’elle, Amina violente sa fille parce que cette grossesse lui rappelle la sienne propre. </w:t>
      </w:r>
      <w:proofErr w:type="spellStart"/>
      <w:r w:rsidRPr="003D4562">
        <w:rPr>
          <w:lang w:val="fr-BE"/>
        </w:rPr>
        <w:t>Fillemère</w:t>
      </w:r>
      <w:proofErr w:type="spellEnd"/>
      <w:r>
        <w:rPr>
          <w:lang w:val="fr-BE"/>
        </w:rPr>
        <w:t xml:space="preserve"> </w:t>
      </w:r>
      <w:r w:rsidRPr="003D4562">
        <w:rPr>
          <w:lang w:val="fr-BE"/>
        </w:rPr>
        <w:t>à dix-sept ans, Amina s’est retrouvée seule, abandonnée par son amoureux.</w:t>
      </w:r>
      <w:r>
        <w:rPr>
          <w:lang w:val="fr-BE"/>
        </w:rPr>
        <w:t xml:space="preserve"> </w:t>
      </w:r>
      <w:r w:rsidRPr="003D4562">
        <w:rPr>
          <w:lang w:val="fr-BE"/>
        </w:rPr>
        <w:t>Pour éviter la même aventure à sa fille, Amina veut connaître l’auteur de la grossesse pour qu’il</w:t>
      </w:r>
      <w:r>
        <w:rPr>
          <w:lang w:val="fr-BE"/>
        </w:rPr>
        <w:t xml:space="preserve"> </w:t>
      </w:r>
      <w:r w:rsidRPr="003D4562">
        <w:rPr>
          <w:lang w:val="fr-BE"/>
        </w:rPr>
        <w:t>prenne ses responsabilités, mais Maria se mure dans le silence, refuse de parler. Elle ne veut qu’une</w:t>
      </w:r>
      <w:r>
        <w:rPr>
          <w:lang w:val="fr-BE"/>
        </w:rPr>
        <w:t xml:space="preserve"> </w:t>
      </w:r>
      <w:r w:rsidRPr="003D4562">
        <w:rPr>
          <w:lang w:val="fr-BE"/>
        </w:rPr>
        <w:t>chose : avorter.</w:t>
      </w:r>
    </w:p>
    <w:p w14:paraId="39E35FF8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Bien entendu, cela heurte la croyance d’Amina qui, en musulmane pratiquante, s’oppose à la</w:t>
      </w:r>
      <w:r>
        <w:rPr>
          <w:lang w:val="fr-BE"/>
        </w:rPr>
        <w:t xml:space="preserve"> </w:t>
      </w:r>
      <w:r w:rsidRPr="003D4562">
        <w:rPr>
          <w:lang w:val="fr-BE"/>
        </w:rPr>
        <w:t>décision de sa fille. Mais lorsque Maria lui avoue qu’elle a été victime d’un viol, Amina chancelle,</w:t>
      </w:r>
      <w:r>
        <w:rPr>
          <w:lang w:val="fr-BE"/>
        </w:rPr>
        <w:t xml:space="preserve"> </w:t>
      </w:r>
      <w:r w:rsidRPr="003D4562">
        <w:rPr>
          <w:lang w:val="fr-BE"/>
        </w:rPr>
        <w:t>elle perd toutes ses certitudes. Dès lors, elle se retrouve confrontée à un questionnement autant</w:t>
      </w:r>
      <w:r>
        <w:rPr>
          <w:lang w:val="fr-BE"/>
        </w:rPr>
        <w:t xml:space="preserve"> </w:t>
      </w:r>
      <w:r w:rsidRPr="003D4562">
        <w:rPr>
          <w:lang w:val="fr-BE"/>
        </w:rPr>
        <w:t>moral qu’existentiel : doit-elle aider sa fille dans son choix ou se soumettre au dogme de sa religion?</w:t>
      </w:r>
      <w:r>
        <w:rPr>
          <w:lang w:val="fr-BE"/>
        </w:rPr>
        <w:t xml:space="preserve"> </w:t>
      </w:r>
      <w:r w:rsidRPr="003D4562">
        <w:rPr>
          <w:lang w:val="fr-BE"/>
        </w:rPr>
        <w:t>Consciente de la gravité de la situation, Amina finira par prendre le parti de sa fille. Le long combat,</w:t>
      </w:r>
      <w:r>
        <w:rPr>
          <w:lang w:val="fr-BE"/>
        </w:rPr>
        <w:t xml:space="preserve"> </w:t>
      </w:r>
      <w:r w:rsidRPr="003D4562">
        <w:rPr>
          <w:lang w:val="fr-BE"/>
        </w:rPr>
        <w:t>qu’elles vont devoir mener, les rapproche et les transforme. Mais dans un pays où l’avortement est</w:t>
      </w:r>
      <w:r>
        <w:rPr>
          <w:lang w:val="fr-BE"/>
        </w:rPr>
        <w:t xml:space="preserve"> </w:t>
      </w:r>
      <w:r w:rsidRPr="003D4562">
        <w:rPr>
          <w:lang w:val="fr-BE"/>
        </w:rPr>
        <w:t>interdit, leur parcours sera semé de nombreuses embûches.</w:t>
      </w:r>
    </w:p>
    <w:p w14:paraId="39E35FF9" w14:textId="77777777" w:rsidR="003D4562" w:rsidRDefault="003D4562" w:rsidP="003D4562">
      <w:pPr>
        <w:rPr>
          <w:lang w:val="fr-BE"/>
        </w:rPr>
      </w:pPr>
    </w:p>
    <w:p w14:paraId="39E35FFA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THEMES</w:t>
      </w:r>
    </w:p>
    <w:p w14:paraId="39E35FFB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Thèmes principaux :</w:t>
      </w:r>
    </w:p>
    <w:p w14:paraId="39E35FFC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Le LINGUI : au Tchad, le </w:t>
      </w:r>
      <w:proofErr w:type="spellStart"/>
      <w:r w:rsidRPr="003D4562">
        <w:rPr>
          <w:lang w:val="fr-BE"/>
        </w:rPr>
        <w:t>lingui</w:t>
      </w:r>
      <w:proofErr w:type="spellEnd"/>
      <w:r w:rsidRPr="003D4562">
        <w:rPr>
          <w:lang w:val="fr-BE"/>
        </w:rPr>
        <w:t>, c’est le lien de solidarité, de fraternité et d’entraide qui unit les gens.</w:t>
      </w:r>
    </w:p>
    <w:p w14:paraId="39E35FFD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Les DROITS HUMAINS et en particulier le droit de la femme à disposer de son corps.</w:t>
      </w:r>
    </w:p>
    <w:p w14:paraId="39E35FFE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Thème(s) secondaire(s) :</w:t>
      </w:r>
    </w:p>
    <w:p w14:paraId="39E35FFF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Les thèmes secondaires découlent naturellement du thème principal :</w:t>
      </w:r>
    </w:p>
    <w:p w14:paraId="39E36002" w14:textId="36AF8BBC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- dignité humaine ou plutôt la non dignité humaine : le fait que les femmes sont trop souvent</w:t>
      </w:r>
      <w:r w:rsidR="00BE3C2C">
        <w:rPr>
          <w:lang w:val="fr-BE"/>
        </w:rPr>
        <w:t xml:space="preserve"> </w:t>
      </w:r>
      <w:r w:rsidRPr="003D4562">
        <w:rPr>
          <w:lang w:val="fr-BE"/>
        </w:rPr>
        <w:t>perçues comme coupables des violences criminelles plutôt que victimes et le fait que les</w:t>
      </w:r>
      <w:r w:rsidR="00BE3C2C">
        <w:rPr>
          <w:lang w:val="fr-BE"/>
        </w:rPr>
        <w:t xml:space="preserve"> </w:t>
      </w:r>
      <w:r w:rsidRPr="003D4562">
        <w:rPr>
          <w:lang w:val="fr-BE"/>
        </w:rPr>
        <w:t>femmes ne peuvent pas encore disposer librement de leurs corps, de leurs vies ;</w:t>
      </w:r>
    </w:p>
    <w:p w14:paraId="39E36003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- position de la religion face à l’avortement (dans ce cas-ci l’Islam).</w:t>
      </w:r>
    </w:p>
    <w:p w14:paraId="39E36004" w14:textId="77777777" w:rsidR="003D4562" w:rsidRDefault="003D4562" w:rsidP="003D4562">
      <w:pPr>
        <w:rPr>
          <w:b/>
          <w:lang w:val="fr-BE"/>
        </w:rPr>
      </w:pPr>
    </w:p>
    <w:p w14:paraId="39E36005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Expliquer :</w:t>
      </w:r>
    </w:p>
    <w:p w14:paraId="39E36006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Le projet « LINGUI » porte un message sociétal fort. En effet, le film raconte l’histoire de Amina,</w:t>
      </w:r>
    </w:p>
    <w:p w14:paraId="39E36007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lastRenderedPageBreak/>
        <w:t>mère célibataire, qui découvre que sa fille de 15 ans, Maria, a été renvoyée du collège car elle est</w:t>
      </w:r>
      <w:r>
        <w:rPr>
          <w:lang w:val="fr-BE"/>
        </w:rPr>
        <w:t xml:space="preserve"> </w:t>
      </w:r>
      <w:r w:rsidRPr="003D4562">
        <w:rPr>
          <w:lang w:val="fr-BE"/>
        </w:rPr>
        <w:t>enceinte. Maria ne veut pas de cette grossesse et souhaite avorter. Mais Amina, musulmane</w:t>
      </w:r>
      <w:r>
        <w:rPr>
          <w:lang w:val="fr-BE"/>
        </w:rPr>
        <w:t xml:space="preserve"> </w:t>
      </w:r>
      <w:r w:rsidRPr="003D4562">
        <w:rPr>
          <w:lang w:val="fr-BE"/>
        </w:rPr>
        <w:t>pratiquante, s’y oppose fermement, comme le prescrit sa religion. Lorsque Maria lui avoue qu’elle a</w:t>
      </w:r>
      <w:r>
        <w:rPr>
          <w:lang w:val="fr-BE"/>
        </w:rPr>
        <w:t xml:space="preserve"> </w:t>
      </w:r>
      <w:r w:rsidRPr="003D4562">
        <w:rPr>
          <w:lang w:val="fr-BE"/>
        </w:rPr>
        <w:t>été victime d’un viol, Amina vacille. Désormais confrontée à un questionnement moral, Amina perd</w:t>
      </w:r>
      <w:r>
        <w:rPr>
          <w:lang w:val="fr-BE"/>
        </w:rPr>
        <w:t xml:space="preserve"> </w:t>
      </w:r>
      <w:r w:rsidRPr="003D4562">
        <w:rPr>
          <w:lang w:val="fr-BE"/>
        </w:rPr>
        <w:t>toutes ses certitudes…. Tout au long du film, nous suivons la trajectoire d’Amina, ses doutes, ses</w:t>
      </w:r>
      <w:r>
        <w:rPr>
          <w:lang w:val="fr-BE"/>
        </w:rPr>
        <w:t xml:space="preserve"> </w:t>
      </w:r>
      <w:r w:rsidRPr="003D4562">
        <w:rPr>
          <w:lang w:val="fr-BE"/>
        </w:rPr>
        <w:t>problèmes, la solidarité qui s’organise autour d’elle et son combat pour rendre à sa fille de la dignité</w:t>
      </w:r>
      <w:r>
        <w:rPr>
          <w:lang w:val="fr-BE"/>
        </w:rPr>
        <w:t xml:space="preserve"> </w:t>
      </w:r>
      <w:r w:rsidRPr="003D4562">
        <w:rPr>
          <w:lang w:val="fr-BE"/>
        </w:rPr>
        <w:t>humaine.</w:t>
      </w:r>
    </w:p>
    <w:p w14:paraId="39E36008" w14:textId="77777777" w:rsidR="003D4562" w:rsidRDefault="003D4562" w:rsidP="003D4562">
      <w:pPr>
        <w:rPr>
          <w:lang w:val="fr-BE"/>
        </w:rPr>
      </w:pPr>
    </w:p>
    <w:p w14:paraId="39E36009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MESSAGE</w:t>
      </w:r>
    </w:p>
    <w:p w14:paraId="39E3600A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Quel message le projet véhicule-t-il? :</w:t>
      </w:r>
    </w:p>
    <w:p w14:paraId="39E3600B" w14:textId="77777777" w:rsidR="003D4562" w:rsidRDefault="003D4562" w:rsidP="003D4562">
      <w:pPr>
        <w:rPr>
          <w:lang w:val="fr-BE"/>
        </w:rPr>
      </w:pPr>
      <w:r w:rsidRPr="003D4562">
        <w:rPr>
          <w:lang w:val="fr-BE"/>
        </w:rPr>
        <w:t>Le film véhicule le message que la force des femmes et leur résilience est une force qui peut changer</w:t>
      </w:r>
      <w:r>
        <w:rPr>
          <w:lang w:val="fr-BE"/>
        </w:rPr>
        <w:t xml:space="preserve"> </w:t>
      </w:r>
      <w:r w:rsidRPr="003D4562">
        <w:rPr>
          <w:lang w:val="fr-BE"/>
        </w:rPr>
        <w:t>le monde.</w:t>
      </w:r>
    </w:p>
    <w:p w14:paraId="39E3600C" w14:textId="77777777" w:rsidR="003D4562" w:rsidRPr="003D4562" w:rsidRDefault="003D4562" w:rsidP="003D4562">
      <w:pPr>
        <w:rPr>
          <w:lang w:val="fr-BE"/>
        </w:rPr>
      </w:pPr>
    </w:p>
    <w:p w14:paraId="39E3600D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PAYS MIS EN SCENE</w:t>
      </w:r>
    </w:p>
    <w:p w14:paraId="39E3600E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Lieux de tournage : Tchad (N’Djamena)</w:t>
      </w:r>
    </w:p>
    <w:p w14:paraId="39E3600F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Lieu de fiction : Tchad (N’Djamena)</w:t>
      </w:r>
    </w:p>
    <w:p w14:paraId="39E36010" w14:textId="77777777" w:rsidR="003D4562" w:rsidRDefault="003D4562" w:rsidP="003D4562">
      <w:pPr>
        <w:rPr>
          <w:lang w:val="fr-BE"/>
        </w:rPr>
      </w:pPr>
    </w:p>
    <w:p w14:paraId="39E36011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LIEN AVEC L’EDUCATION A LA CITOYENNETÉ MONDIALE ET IMPACT ATTENDU SUR LE</w:t>
      </w:r>
      <w:r>
        <w:rPr>
          <w:b/>
          <w:lang w:val="fr-BE"/>
        </w:rPr>
        <w:t xml:space="preserve"> </w:t>
      </w:r>
      <w:r w:rsidRPr="003D4562">
        <w:rPr>
          <w:b/>
          <w:lang w:val="fr-BE"/>
        </w:rPr>
        <w:t>PUBLIC CIBLE</w:t>
      </w:r>
    </w:p>
    <w:p w14:paraId="39E36012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Expliquer :</w:t>
      </w:r>
    </w:p>
    <w:p w14:paraId="39E36013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LINGUI est un film est essentiel car il s’éloigne des procès « à la Weinstein » et nous rapproche de</w:t>
      </w:r>
      <w:r>
        <w:rPr>
          <w:lang w:val="fr-BE"/>
        </w:rPr>
        <w:t xml:space="preserve"> </w:t>
      </w:r>
      <w:r w:rsidRPr="003D4562">
        <w:rPr>
          <w:lang w:val="fr-BE"/>
        </w:rPr>
        <w:t>la réalité du phénomène de dominances masculines et religieuses sur les femmes, et ce de manière</w:t>
      </w:r>
      <w:r>
        <w:rPr>
          <w:lang w:val="fr-BE"/>
        </w:rPr>
        <w:t xml:space="preserve"> </w:t>
      </w:r>
      <w:r w:rsidRPr="003D4562">
        <w:rPr>
          <w:lang w:val="fr-BE"/>
        </w:rPr>
        <w:t>universelle.</w:t>
      </w:r>
      <w:r>
        <w:rPr>
          <w:lang w:val="fr-BE"/>
        </w:rPr>
        <w:t xml:space="preserve"> </w:t>
      </w:r>
      <w:r w:rsidRPr="003D4562">
        <w:rPr>
          <w:lang w:val="fr-BE"/>
        </w:rPr>
        <w:t>Nous avons la conviction que le film peut avoir une portée éducative très forte. Bien qu’ancré en</w:t>
      </w:r>
      <w:r>
        <w:rPr>
          <w:lang w:val="fr-BE"/>
        </w:rPr>
        <w:t xml:space="preserve"> </w:t>
      </w:r>
      <w:r w:rsidRPr="003D4562">
        <w:rPr>
          <w:lang w:val="fr-BE"/>
        </w:rPr>
        <w:t>Afrique, au Tchad, LINGUI est une métaphore de la disparition des droits de la femme et de la facilité</w:t>
      </w:r>
      <w:r>
        <w:rPr>
          <w:lang w:val="fr-BE"/>
        </w:rPr>
        <w:t xml:space="preserve"> </w:t>
      </w:r>
      <w:r w:rsidRPr="003D4562">
        <w:rPr>
          <w:lang w:val="fr-BE"/>
        </w:rPr>
        <w:t>d’une société entière en commençant par la famille de les exclure alors qu’elle ne sont que victimes.</w:t>
      </w:r>
    </w:p>
    <w:p w14:paraId="39E36014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Maria est une jeune adolescente, elle est Tchadienne mais aurait pu être tout aussi bien une jeune</w:t>
      </w:r>
      <w:r>
        <w:rPr>
          <w:lang w:val="fr-BE"/>
        </w:rPr>
        <w:t xml:space="preserve"> </w:t>
      </w:r>
      <w:r w:rsidRPr="003D4562">
        <w:rPr>
          <w:lang w:val="fr-BE"/>
        </w:rPr>
        <w:t>belge.</w:t>
      </w:r>
      <w:r>
        <w:rPr>
          <w:lang w:val="fr-BE"/>
        </w:rPr>
        <w:t xml:space="preserve"> </w:t>
      </w:r>
      <w:r w:rsidRPr="003D4562">
        <w:rPr>
          <w:lang w:val="fr-BE"/>
        </w:rPr>
        <w:t>A travers le parcours d’Amina, cette mère qui se bat contre ses convictions pour sauver la dignité de</w:t>
      </w:r>
      <w:r>
        <w:rPr>
          <w:lang w:val="fr-BE"/>
        </w:rPr>
        <w:t xml:space="preserve"> </w:t>
      </w:r>
      <w:r w:rsidRPr="003D4562">
        <w:rPr>
          <w:lang w:val="fr-BE"/>
        </w:rPr>
        <w:t>sa fille, nous souhaitons que les spectateurs s’interrogent sur les droits humains et en particulier le</w:t>
      </w:r>
      <w:r>
        <w:rPr>
          <w:lang w:val="fr-BE"/>
        </w:rPr>
        <w:t xml:space="preserve"> </w:t>
      </w:r>
      <w:r w:rsidRPr="003D4562">
        <w:rPr>
          <w:lang w:val="fr-BE"/>
        </w:rPr>
        <w:t>droits des femmes qui sont malheureusement trop souvent remis en questions.</w:t>
      </w:r>
      <w:r>
        <w:rPr>
          <w:lang w:val="fr-BE"/>
        </w:rPr>
        <w:t xml:space="preserve"> </w:t>
      </w:r>
      <w:r w:rsidRPr="003D4562">
        <w:rPr>
          <w:lang w:val="fr-BE"/>
        </w:rPr>
        <w:t>Nous espérons avec LINGUI ouvrir l’esprit des jeunes et élargir leurs champs de vision, susciter le</w:t>
      </w:r>
      <w:r>
        <w:rPr>
          <w:lang w:val="fr-BE"/>
        </w:rPr>
        <w:t xml:space="preserve"> </w:t>
      </w:r>
      <w:r w:rsidRPr="003D4562">
        <w:rPr>
          <w:lang w:val="fr-BE"/>
        </w:rPr>
        <w:t>débat sur la liberté des jeunes filles, sur le droit à l’avortement, le droit des femmes et sur la dignité</w:t>
      </w:r>
    </w:p>
    <w:p w14:paraId="39E36015" w14:textId="77777777" w:rsidR="003D4562" w:rsidRDefault="003D4562" w:rsidP="003D4562">
      <w:pPr>
        <w:rPr>
          <w:lang w:val="fr-BE"/>
        </w:rPr>
      </w:pPr>
      <w:r w:rsidRPr="003D4562">
        <w:rPr>
          <w:lang w:val="fr-BE"/>
        </w:rPr>
        <w:t>humaine.</w:t>
      </w:r>
    </w:p>
    <w:p w14:paraId="39E36016" w14:textId="77777777" w:rsidR="003D4562" w:rsidRPr="003D4562" w:rsidRDefault="003D4562" w:rsidP="003D4562">
      <w:pPr>
        <w:rPr>
          <w:lang w:val="fr-BE"/>
        </w:rPr>
      </w:pPr>
    </w:p>
    <w:p w14:paraId="39E36017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GENRE</w:t>
      </w:r>
    </w:p>
    <w:p w14:paraId="39E36018" w14:textId="77777777" w:rsidR="003D4562" w:rsidRPr="003D4562" w:rsidRDefault="003D4562" w:rsidP="003D4562">
      <w:pPr>
        <w:rPr>
          <w:lang w:val="fr-BE"/>
        </w:rPr>
      </w:pPr>
      <w:r w:rsidRPr="003D4562">
        <w:rPr>
          <w:b/>
          <w:lang w:val="fr-BE"/>
        </w:rPr>
        <w:t>Réflexion sur la prise en compte de la dimension genre dans le traitement et la démarche artistique du projet</w:t>
      </w:r>
      <w:r w:rsidRPr="003D4562">
        <w:rPr>
          <w:lang w:val="fr-BE"/>
        </w:rPr>
        <w:t xml:space="preserve"> :</w:t>
      </w:r>
    </w:p>
    <w:p w14:paraId="39E36019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LINGUI est un drame sociétal qui traite d’un sujet féminin. De plus, la dimension du genre existe</w:t>
      </w:r>
    </w:p>
    <w:p w14:paraId="39E3601A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dans le projet à travers les rôles féminins principaux puisque LINGUI nous plonge au </w:t>
      </w:r>
      <w:proofErr w:type="spellStart"/>
      <w:r w:rsidRPr="003D4562">
        <w:rPr>
          <w:lang w:val="fr-BE"/>
        </w:rPr>
        <w:t>coeur</w:t>
      </w:r>
      <w:proofErr w:type="spellEnd"/>
      <w:r w:rsidRPr="003D4562">
        <w:rPr>
          <w:lang w:val="fr-BE"/>
        </w:rPr>
        <w:t xml:space="preserve"> d’une</w:t>
      </w:r>
      <w:r>
        <w:rPr>
          <w:lang w:val="fr-BE"/>
        </w:rPr>
        <w:t xml:space="preserve"> </w:t>
      </w:r>
      <w:r w:rsidRPr="003D4562">
        <w:rPr>
          <w:lang w:val="fr-BE"/>
        </w:rPr>
        <w:t>famille de femmes.</w:t>
      </w:r>
    </w:p>
    <w:p w14:paraId="39E3601B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- Amina, notre protagoniste, a 32 ans et son visage est déjà marqué par les épreuves de la</w:t>
      </w:r>
    </w:p>
    <w:p w14:paraId="39E3601C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vie. Elle s’est retirée du monde, suite à son bannissement par son père, et consacre sa vie</w:t>
      </w:r>
    </w:p>
    <w:p w14:paraId="39E3601D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à son travail et à sa fille. Courageuse et volontaire, c’est une sorte de mère-courage. Elle</w:t>
      </w:r>
    </w:p>
    <w:p w14:paraId="39E3601E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lastRenderedPageBreak/>
        <w:t>accorde une grande importance à la religion et fréquente régulièrement la mosquée pour se</w:t>
      </w:r>
      <w:r>
        <w:rPr>
          <w:lang w:val="fr-BE"/>
        </w:rPr>
        <w:t xml:space="preserve"> </w:t>
      </w:r>
      <w:r w:rsidRPr="003D4562">
        <w:rPr>
          <w:lang w:val="fr-BE"/>
        </w:rPr>
        <w:t>racheter de la faute qu’elle a commise.</w:t>
      </w:r>
    </w:p>
    <w:p w14:paraId="39E3601F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- Maria est la fille d’Amina. A 15 ans, elle est encore une enfant, une adolescente qui se</w:t>
      </w:r>
    </w:p>
    <w:p w14:paraId="39E36020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cherche. Inconsciemment, elle reproche à sa mère l’absence d’un père. Malgré sa silhouette</w:t>
      </w:r>
      <w:r>
        <w:rPr>
          <w:lang w:val="fr-BE"/>
        </w:rPr>
        <w:t xml:space="preserve"> </w:t>
      </w:r>
      <w:r w:rsidRPr="003D4562">
        <w:rPr>
          <w:lang w:val="fr-BE"/>
        </w:rPr>
        <w:t>frêle, elle a un fort caractère et sait ce qu’elle veut. Niant sa grossesse, elle croit pouvoir se</w:t>
      </w:r>
      <w:r>
        <w:rPr>
          <w:lang w:val="fr-BE"/>
        </w:rPr>
        <w:t xml:space="preserve"> </w:t>
      </w:r>
      <w:r w:rsidRPr="003D4562">
        <w:rPr>
          <w:lang w:val="fr-BE"/>
        </w:rPr>
        <w:t>sortir seule de ses soucis. C’est quand sa mère prend son parti qu’elle s’ouvre enfin, et se</w:t>
      </w:r>
      <w:r>
        <w:rPr>
          <w:lang w:val="fr-BE"/>
        </w:rPr>
        <w:t xml:space="preserve"> </w:t>
      </w:r>
      <w:r w:rsidRPr="003D4562">
        <w:rPr>
          <w:lang w:val="fr-BE"/>
        </w:rPr>
        <w:t>transforme à vue d’oeil.</w:t>
      </w:r>
    </w:p>
    <w:p w14:paraId="39E36021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- </w:t>
      </w:r>
      <w:proofErr w:type="spellStart"/>
      <w:r w:rsidRPr="003D4562">
        <w:rPr>
          <w:lang w:val="fr-BE"/>
        </w:rPr>
        <w:t>Falmata</w:t>
      </w:r>
      <w:proofErr w:type="spellEnd"/>
      <w:r w:rsidRPr="003D4562">
        <w:rPr>
          <w:lang w:val="fr-BE"/>
        </w:rPr>
        <w:t xml:space="preserve"> est la grande </w:t>
      </w:r>
      <w:proofErr w:type="spellStart"/>
      <w:r w:rsidRPr="003D4562">
        <w:rPr>
          <w:lang w:val="fr-BE"/>
        </w:rPr>
        <w:t>soeur</w:t>
      </w:r>
      <w:proofErr w:type="spellEnd"/>
      <w:r w:rsidRPr="003D4562">
        <w:rPr>
          <w:lang w:val="fr-BE"/>
        </w:rPr>
        <w:t xml:space="preserve"> d’Amina et a une quarantaine d’années. Sa forte corpulence</w:t>
      </w:r>
    </w:p>
    <w:p w14:paraId="39E36022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traduit une certaine réussite sociale. Mais derrière cette façade se cache un mal être, elle</w:t>
      </w:r>
    </w:p>
    <w:p w14:paraId="39E36023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est malheureuse avec son mari qui veut faire exciser sa fillette. Bienveillante, elle se</w:t>
      </w:r>
    </w:p>
    <w:p w14:paraId="39E36024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réconcilie rapidement avec Amina et trouve en cette dernière une complice pour l’aider à</w:t>
      </w:r>
    </w:p>
    <w:p w14:paraId="39E36025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résoudre ses problèmes familiaux.</w:t>
      </w:r>
    </w:p>
    <w:p w14:paraId="39E36026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- Bintou est la collègue d’Amina. Elles ont le même âge et sont liées par un </w:t>
      </w:r>
      <w:proofErr w:type="spellStart"/>
      <w:r w:rsidRPr="003D4562">
        <w:rPr>
          <w:lang w:val="fr-BE"/>
        </w:rPr>
        <w:t>lingui</w:t>
      </w:r>
      <w:proofErr w:type="spellEnd"/>
      <w:r w:rsidRPr="003D4562">
        <w:rPr>
          <w:lang w:val="fr-BE"/>
        </w:rPr>
        <w:t xml:space="preserve"> même s’il</w:t>
      </w:r>
      <w:r>
        <w:rPr>
          <w:lang w:val="fr-BE"/>
        </w:rPr>
        <w:t xml:space="preserve"> </w:t>
      </w:r>
      <w:r w:rsidRPr="003D4562">
        <w:rPr>
          <w:lang w:val="fr-BE"/>
        </w:rPr>
        <w:t>leur arrive de se disputer pour les mêmes clients. Amina sait qu’elle peut compter sur Bintou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et </w:t>
      </w:r>
      <w:proofErr w:type="spellStart"/>
      <w:r w:rsidRPr="003D4562">
        <w:rPr>
          <w:lang w:val="fr-BE"/>
        </w:rPr>
        <w:t>inversément</w:t>
      </w:r>
      <w:proofErr w:type="spellEnd"/>
      <w:r w:rsidRPr="003D4562">
        <w:rPr>
          <w:lang w:val="fr-BE"/>
        </w:rPr>
        <w:t>. Rigolote et pleine de vie, Bintou est tout le contraire d’Amina. Son humour</w:t>
      </w:r>
      <w:r>
        <w:rPr>
          <w:lang w:val="fr-BE"/>
        </w:rPr>
        <w:t xml:space="preserve"> </w:t>
      </w:r>
      <w:r w:rsidRPr="003D4562">
        <w:rPr>
          <w:lang w:val="fr-BE"/>
        </w:rPr>
        <w:t>et sa joie de vivre apporte de la gaîté et de la légèreté.</w:t>
      </w:r>
    </w:p>
    <w:p w14:paraId="39E36027" w14:textId="77777777" w:rsidR="003D4562" w:rsidRPr="003D4562" w:rsidRDefault="003D4562" w:rsidP="003D4562">
      <w:pPr>
        <w:rPr>
          <w:b/>
          <w:lang w:val="fr-BE"/>
        </w:rPr>
      </w:pPr>
    </w:p>
    <w:p w14:paraId="39E36028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ETHIQUE</w:t>
      </w:r>
    </w:p>
    <w:p w14:paraId="39E36029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Réflexion sur la prise en compte de la dimension diversité et de la représentation des personnes du Sud</w:t>
      </w:r>
      <w:r>
        <w:rPr>
          <w:b/>
          <w:lang w:val="fr-BE"/>
        </w:rPr>
        <w:t xml:space="preserve"> </w:t>
      </w:r>
      <w:r w:rsidRPr="003D4562">
        <w:rPr>
          <w:b/>
          <w:lang w:val="fr-BE"/>
        </w:rPr>
        <w:t>dans le traitement et la démarche artistique du projet :</w:t>
      </w:r>
    </w:p>
    <w:p w14:paraId="39E3602A" w14:textId="77777777" w:rsid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La </w:t>
      </w:r>
      <w:proofErr w:type="spellStart"/>
      <w:r w:rsidRPr="003D4562">
        <w:rPr>
          <w:lang w:val="fr-BE"/>
        </w:rPr>
        <w:t>dimention</w:t>
      </w:r>
      <w:proofErr w:type="spellEnd"/>
      <w:r w:rsidRPr="003D4562">
        <w:rPr>
          <w:lang w:val="fr-BE"/>
        </w:rPr>
        <w:t xml:space="preserve"> éthique est omniprésente sur LINGUI. En effet, nous sommes en pleine diversité :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nous sommes au </w:t>
      </w:r>
      <w:proofErr w:type="spellStart"/>
      <w:r w:rsidRPr="003D4562">
        <w:rPr>
          <w:lang w:val="fr-BE"/>
        </w:rPr>
        <w:t>coeur</w:t>
      </w:r>
      <w:proofErr w:type="spellEnd"/>
      <w:r w:rsidRPr="003D4562">
        <w:rPr>
          <w:lang w:val="fr-BE"/>
        </w:rPr>
        <w:t xml:space="preserve"> du Tchad et au </w:t>
      </w:r>
      <w:proofErr w:type="spellStart"/>
      <w:r w:rsidRPr="003D4562">
        <w:rPr>
          <w:lang w:val="fr-BE"/>
        </w:rPr>
        <w:t>coeur</w:t>
      </w:r>
      <w:proofErr w:type="spellEnd"/>
      <w:r w:rsidRPr="003D4562">
        <w:rPr>
          <w:lang w:val="fr-BE"/>
        </w:rPr>
        <w:t xml:space="preserve"> d’une famille de femmes. Le film nous plonge dans le</w:t>
      </w:r>
      <w:r>
        <w:rPr>
          <w:lang w:val="fr-BE"/>
        </w:rPr>
        <w:t xml:space="preserve"> </w:t>
      </w:r>
      <w:r w:rsidRPr="003D4562">
        <w:rPr>
          <w:lang w:val="fr-BE"/>
        </w:rPr>
        <w:t>quotidien d’Amina, cette mère qui se bat contre ses convictions pour sauver la dignité de sa fille,</w:t>
      </w:r>
      <w:r>
        <w:rPr>
          <w:lang w:val="fr-BE"/>
        </w:rPr>
        <w:t xml:space="preserve"> </w:t>
      </w:r>
      <w:r w:rsidRPr="003D4562">
        <w:rPr>
          <w:lang w:val="fr-BE"/>
        </w:rPr>
        <w:t>dans le climat et contexte social et économique du Tchad.</w:t>
      </w:r>
    </w:p>
    <w:p w14:paraId="39E3602B" w14:textId="77777777" w:rsidR="003D4562" w:rsidRPr="003D4562" w:rsidRDefault="003D4562" w:rsidP="003D4562">
      <w:pPr>
        <w:rPr>
          <w:lang w:val="fr-BE"/>
        </w:rPr>
      </w:pPr>
    </w:p>
    <w:p w14:paraId="39E3602C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IMPACT</w:t>
      </w:r>
    </w:p>
    <w:p w14:paraId="39E3602D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PUBLIC VISÉ</w:t>
      </w:r>
    </w:p>
    <w:p w14:paraId="39E3602E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Quel est le type de public cible? :</w:t>
      </w:r>
    </w:p>
    <w:p w14:paraId="39E3602F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Le film a un potentiel international très fort : dès le financement, nous avons vu que le sujet et son</w:t>
      </w:r>
      <w:r>
        <w:rPr>
          <w:lang w:val="fr-BE"/>
        </w:rPr>
        <w:t xml:space="preserve"> </w:t>
      </w:r>
      <w:r w:rsidRPr="003D4562">
        <w:rPr>
          <w:lang w:val="fr-BE"/>
        </w:rPr>
        <w:t>traitement ont trouvé un véritable écho auprès des diffuseurs.</w:t>
      </w:r>
    </w:p>
    <w:p w14:paraId="39E36030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Alors que naturellement le premier public sera certainement un public adulte, intéressé par les</w:t>
      </w:r>
      <w:r>
        <w:rPr>
          <w:lang w:val="fr-BE"/>
        </w:rPr>
        <w:t xml:space="preserve"> </w:t>
      </w:r>
      <w:r w:rsidRPr="003D4562">
        <w:rPr>
          <w:lang w:val="fr-BE"/>
        </w:rPr>
        <w:t>thèmes et problématiques mises en scène dans LINGUI. Nous pensons que le cross-over se fera</w:t>
      </w:r>
      <w:r>
        <w:rPr>
          <w:lang w:val="fr-BE"/>
        </w:rPr>
        <w:t xml:space="preserve"> </w:t>
      </w:r>
      <w:r w:rsidRPr="003D4562">
        <w:rPr>
          <w:lang w:val="fr-BE"/>
        </w:rPr>
        <w:t>via le relais auprès des adolescents, la diffusion d’informations aux écoles, dans les plannings familial</w:t>
      </w:r>
      <w:r>
        <w:rPr>
          <w:lang w:val="fr-BE"/>
        </w:rPr>
        <w:t xml:space="preserve"> </w:t>
      </w:r>
      <w:r w:rsidRPr="003D4562">
        <w:rPr>
          <w:lang w:val="fr-BE"/>
        </w:rPr>
        <w:t>et l’organisation de séances spéciales pour les associations. Nous pensons que le film a le potentiel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de cross over de Mustang de Deniz </w:t>
      </w:r>
      <w:proofErr w:type="spellStart"/>
      <w:r w:rsidRPr="003D4562">
        <w:rPr>
          <w:lang w:val="fr-BE"/>
        </w:rPr>
        <w:t>Gamze</w:t>
      </w:r>
      <w:proofErr w:type="spellEnd"/>
      <w:r w:rsidRPr="003D4562">
        <w:rPr>
          <w:lang w:val="fr-BE"/>
        </w:rPr>
        <w:t xml:space="preserve"> </w:t>
      </w:r>
      <w:proofErr w:type="spellStart"/>
      <w:r w:rsidRPr="003D4562">
        <w:rPr>
          <w:lang w:val="fr-BE"/>
        </w:rPr>
        <w:t>Ergüven</w:t>
      </w:r>
      <w:proofErr w:type="spellEnd"/>
      <w:r w:rsidRPr="003D4562">
        <w:rPr>
          <w:lang w:val="fr-BE"/>
        </w:rPr>
        <w:t xml:space="preserve">. En effet, </w:t>
      </w:r>
      <w:proofErr w:type="spellStart"/>
      <w:r w:rsidRPr="003D4562">
        <w:rPr>
          <w:lang w:val="fr-BE"/>
        </w:rPr>
        <w:t>lla</w:t>
      </w:r>
      <w:proofErr w:type="spellEnd"/>
      <w:r w:rsidRPr="003D4562">
        <w:rPr>
          <w:lang w:val="fr-BE"/>
        </w:rPr>
        <w:t xml:space="preserve"> liberté des filles et des femmes ainsi que la remise en question de la liberté de</w:t>
      </w:r>
      <w:r>
        <w:rPr>
          <w:lang w:val="fr-BE"/>
        </w:rPr>
        <w:t xml:space="preserve"> </w:t>
      </w:r>
      <w:r w:rsidRPr="003D4562">
        <w:rPr>
          <w:lang w:val="fr-BE"/>
        </w:rPr>
        <w:t>l’avortement est aujourd’hui encore un thème au centre des revendications de nombreux groupes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féministes et féminins, et au </w:t>
      </w:r>
      <w:proofErr w:type="spellStart"/>
      <w:r w:rsidRPr="003D4562">
        <w:rPr>
          <w:lang w:val="fr-BE"/>
        </w:rPr>
        <w:t>coeur</w:t>
      </w:r>
      <w:proofErr w:type="spellEnd"/>
      <w:r w:rsidRPr="003D4562">
        <w:rPr>
          <w:lang w:val="fr-BE"/>
        </w:rPr>
        <w:t xml:space="preserve"> des discussions politiques et sociales actuelles que ce soit en</w:t>
      </w:r>
      <w:r>
        <w:rPr>
          <w:lang w:val="fr-BE"/>
        </w:rPr>
        <w:t xml:space="preserve"> </w:t>
      </w:r>
      <w:r w:rsidRPr="003D4562">
        <w:rPr>
          <w:lang w:val="fr-BE"/>
        </w:rPr>
        <w:t>Belgique ou dans le reste du monde.</w:t>
      </w:r>
    </w:p>
    <w:p w14:paraId="39E36031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De plus, le film s’inscrit totalement dans des programmes éducatifs audiovisuels comme Ecran large</w:t>
      </w:r>
      <w:r>
        <w:rPr>
          <w:lang w:val="fr-BE"/>
        </w:rPr>
        <w:t xml:space="preserve"> </w:t>
      </w:r>
      <w:r w:rsidRPr="003D4562">
        <w:rPr>
          <w:lang w:val="fr-BE"/>
        </w:rPr>
        <w:t>sur tableau noir. Il s’agit d’un dispositif d'éducation au cinéma qui s'étend aux principales villes de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Belgique francophone. Chaque année, grâce au Centre Culturel les </w:t>
      </w:r>
      <w:proofErr w:type="spellStart"/>
      <w:r w:rsidRPr="003D4562">
        <w:rPr>
          <w:lang w:val="fr-BE"/>
        </w:rPr>
        <w:t>Grignoux</w:t>
      </w:r>
      <w:proofErr w:type="spellEnd"/>
      <w:r w:rsidRPr="003D4562">
        <w:rPr>
          <w:lang w:val="fr-BE"/>
        </w:rPr>
        <w:t xml:space="preserve"> et ses cinémas, Écran</w:t>
      </w:r>
      <w:r>
        <w:rPr>
          <w:lang w:val="fr-BE"/>
        </w:rPr>
        <w:t xml:space="preserve"> </w:t>
      </w:r>
      <w:r w:rsidRPr="003D4562">
        <w:rPr>
          <w:lang w:val="fr-BE"/>
        </w:rPr>
        <w:t>large sur tableau noir propose en séances scolaires une programmation de films que les élèves</w:t>
      </w:r>
      <w:r>
        <w:rPr>
          <w:lang w:val="fr-BE"/>
        </w:rPr>
        <w:t xml:space="preserve"> </w:t>
      </w:r>
      <w:r w:rsidRPr="003D4562">
        <w:rPr>
          <w:lang w:val="fr-BE"/>
        </w:rPr>
        <w:t>peuvent découvrir pour un prix modique avec leurs professeurs. Ces films sont retenus à la fois pour</w:t>
      </w:r>
      <w:r>
        <w:rPr>
          <w:lang w:val="fr-BE"/>
        </w:rPr>
        <w:t xml:space="preserve"> </w:t>
      </w:r>
      <w:r w:rsidRPr="003D4562">
        <w:rPr>
          <w:lang w:val="fr-BE"/>
        </w:rPr>
        <w:t>leur caractère accessible à un large public d'enfants et d'adolescents et pour la richesse de leur mise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en scène ou l'intérêt des </w:t>
      </w:r>
      <w:r w:rsidRPr="003D4562">
        <w:rPr>
          <w:lang w:val="fr-BE"/>
        </w:rPr>
        <w:lastRenderedPageBreak/>
        <w:t>thèmes qu'ils abordent. Les élèves cibles du film seront dans le cas de</w:t>
      </w:r>
      <w:r>
        <w:rPr>
          <w:lang w:val="fr-BE"/>
        </w:rPr>
        <w:t xml:space="preserve"> </w:t>
      </w:r>
      <w:r w:rsidRPr="003D4562">
        <w:rPr>
          <w:lang w:val="fr-BE"/>
        </w:rPr>
        <w:t>LINGUI des étudiants du secondaire supérieur. Nous travaillerons également avec des associations</w:t>
      </w:r>
    </w:p>
    <w:p w14:paraId="39E36032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telles que TOUCHE PAS A MA POTE et avec Salma </w:t>
      </w:r>
      <w:proofErr w:type="spellStart"/>
      <w:r w:rsidRPr="003D4562">
        <w:rPr>
          <w:lang w:val="fr-BE"/>
        </w:rPr>
        <w:t>Haouach</w:t>
      </w:r>
      <w:proofErr w:type="spellEnd"/>
      <w:r w:rsidRPr="003D4562">
        <w:rPr>
          <w:lang w:val="fr-BE"/>
        </w:rPr>
        <w:t xml:space="preserve">, journaliste et </w:t>
      </w:r>
      <w:proofErr w:type="spellStart"/>
      <w:r w:rsidRPr="003D4562">
        <w:rPr>
          <w:lang w:val="fr-BE"/>
        </w:rPr>
        <w:t>dfondatrice</w:t>
      </w:r>
      <w:proofErr w:type="spellEnd"/>
      <w:r w:rsidRPr="003D4562">
        <w:rPr>
          <w:lang w:val="fr-BE"/>
        </w:rPr>
        <w:t xml:space="preserve"> de la jeune</w:t>
      </w:r>
      <w:r>
        <w:rPr>
          <w:lang w:val="fr-BE"/>
        </w:rPr>
        <w:t xml:space="preserve"> </w:t>
      </w:r>
      <w:r w:rsidRPr="003D4562">
        <w:rPr>
          <w:lang w:val="fr-BE"/>
        </w:rPr>
        <w:t>start up des podcast d’écoles.</w:t>
      </w:r>
    </w:p>
    <w:p w14:paraId="39E36033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Du côté </w:t>
      </w:r>
      <w:proofErr w:type="spellStart"/>
      <w:r w:rsidRPr="003D4562">
        <w:rPr>
          <w:lang w:val="fr-BE"/>
        </w:rPr>
        <w:t>néérlandophone</w:t>
      </w:r>
      <w:proofErr w:type="spellEnd"/>
      <w:r w:rsidRPr="003D4562">
        <w:rPr>
          <w:lang w:val="fr-BE"/>
        </w:rPr>
        <w:t>, nous pensons à deux associations avec lesquelles nous pourrions</w:t>
      </w:r>
      <w:r>
        <w:rPr>
          <w:lang w:val="fr-BE"/>
        </w:rPr>
        <w:t xml:space="preserve"> </w:t>
      </w:r>
      <w:r w:rsidRPr="003D4562">
        <w:rPr>
          <w:lang w:val="fr-BE"/>
        </w:rPr>
        <w:t>travailler :</w:t>
      </w:r>
    </w:p>
    <w:p w14:paraId="39E36034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• </w:t>
      </w:r>
      <w:proofErr w:type="spellStart"/>
      <w:r w:rsidRPr="003D4562">
        <w:rPr>
          <w:lang w:val="fr-BE"/>
        </w:rPr>
        <w:t>Lessen</w:t>
      </w:r>
      <w:proofErr w:type="spellEnd"/>
      <w:r w:rsidRPr="003D4562">
        <w:rPr>
          <w:lang w:val="fr-BE"/>
        </w:rPr>
        <w:t xml:space="preserve"> in het </w:t>
      </w:r>
      <w:proofErr w:type="spellStart"/>
      <w:r w:rsidRPr="003D4562">
        <w:rPr>
          <w:lang w:val="fr-BE"/>
        </w:rPr>
        <w:t>donker</w:t>
      </w:r>
      <w:proofErr w:type="spellEnd"/>
      <w:r w:rsidRPr="003D4562">
        <w:rPr>
          <w:lang w:val="fr-BE"/>
        </w:rPr>
        <w:t xml:space="preserve"> pour que la diffusion du film et du dossier pédagogique ait lieu dans les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villes et écoles </w:t>
      </w:r>
      <w:proofErr w:type="spellStart"/>
      <w:r w:rsidRPr="003D4562">
        <w:rPr>
          <w:lang w:val="fr-BE"/>
        </w:rPr>
        <w:t>néérlandophones</w:t>
      </w:r>
      <w:proofErr w:type="spellEnd"/>
      <w:r w:rsidRPr="003D4562">
        <w:rPr>
          <w:lang w:val="fr-BE"/>
        </w:rPr>
        <w:t xml:space="preserve"> également.</w:t>
      </w:r>
    </w:p>
    <w:p w14:paraId="39E36035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• Afrika Film Festival qui assure la promotion et la diffusion des films intenses qui traitent de</w:t>
      </w:r>
      <w:r>
        <w:rPr>
          <w:lang w:val="fr-BE"/>
        </w:rPr>
        <w:t xml:space="preserve"> </w:t>
      </w:r>
      <w:r w:rsidRPr="003D4562">
        <w:rPr>
          <w:lang w:val="fr-BE"/>
        </w:rPr>
        <w:t>ou ont été réalisés en Afrique et qui méritent d’être connu d’un public aussi large que possible</w:t>
      </w:r>
      <w:r>
        <w:rPr>
          <w:lang w:val="fr-BE"/>
        </w:rPr>
        <w:t xml:space="preserve"> </w:t>
      </w:r>
      <w:r w:rsidRPr="003D4562">
        <w:rPr>
          <w:lang w:val="fr-BE"/>
        </w:rPr>
        <w:t>afin que le spectateur belge se familiarise aux images socialement pertinentes de/sur</w:t>
      </w:r>
      <w:r>
        <w:rPr>
          <w:lang w:val="fr-BE"/>
        </w:rPr>
        <w:t xml:space="preserve"> </w:t>
      </w:r>
      <w:r w:rsidRPr="003D4562">
        <w:rPr>
          <w:lang w:val="fr-BE"/>
        </w:rPr>
        <w:t>l’Afrique.</w:t>
      </w:r>
    </w:p>
    <w:p w14:paraId="39E36036" w14:textId="77777777" w:rsidR="003D4562" w:rsidRDefault="003D4562" w:rsidP="003D4562">
      <w:pPr>
        <w:rPr>
          <w:lang w:val="fr-BE"/>
        </w:rPr>
      </w:pPr>
    </w:p>
    <w:p w14:paraId="39E36037" w14:textId="77777777" w:rsidR="003D4562" w:rsidRDefault="003D4562" w:rsidP="003D4562">
      <w:pPr>
        <w:rPr>
          <w:lang w:val="fr-BE"/>
        </w:rPr>
      </w:pPr>
    </w:p>
    <w:p w14:paraId="39E36038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Pour le bonus optionnel (facultatif pour les lots 1,2 et 3)</w:t>
      </w:r>
    </w:p>
    <w:p w14:paraId="39E36039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Est-ce que les enfants (6-12) sont un public cible prioritaire ? - OUI / NON</w:t>
      </w:r>
    </w:p>
    <w:p w14:paraId="39E3603A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Non applicable</w:t>
      </w:r>
    </w:p>
    <w:p w14:paraId="39E3603B" w14:textId="77777777" w:rsidR="003D4562" w:rsidRDefault="003D4562" w:rsidP="003D4562">
      <w:pPr>
        <w:rPr>
          <w:lang w:val="fr-BE"/>
        </w:rPr>
      </w:pPr>
    </w:p>
    <w:p w14:paraId="39E3603C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STRATEGIE DE DISTRIBUTION /DIFFUSION</w:t>
      </w:r>
    </w:p>
    <w:p w14:paraId="39E3603D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Expliquer :</w:t>
      </w:r>
    </w:p>
    <w:p w14:paraId="39E3603E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« LINGUI » est le 8ème long-métrage du réalisateur tchadien Mahamat-Saleh Haroun.</w:t>
      </w:r>
    </w:p>
    <w:p w14:paraId="39E3603F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Les précédents films de Haroun ont connu une belle carrière à l’international, avec de nombreuses</w:t>
      </w:r>
      <w:r>
        <w:rPr>
          <w:lang w:val="fr-BE"/>
        </w:rPr>
        <w:t xml:space="preserve"> </w:t>
      </w:r>
      <w:r w:rsidRPr="003D4562">
        <w:rPr>
          <w:lang w:val="fr-BE"/>
        </w:rPr>
        <w:t>sélections en festivals, des récompenses prestigieuses (Prix du Jury à la Mostra de Venise en 2006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pour </w:t>
      </w:r>
      <w:proofErr w:type="spellStart"/>
      <w:r w:rsidRPr="003D4562">
        <w:rPr>
          <w:lang w:val="fr-BE"/>
        </w:rPr>
        <w:t>Daratt</w:t>
      </w:r>
      <w:proofErr w:type="spellEnd"/>
      <w:r w:rsidRPr="003D4562">
        <w:rPr>
          <w:lang w:val="fr-BE"/>
        </w:rPr>
        <w:t>, Prix du Jury à Cannes en 2010 pour Un homme qui crie) et nous espérons que celui-ci</w:t>
      </w:r>
      <w:r>
        <w:rPr>
          <w:lang w:val="fr-BE"/>
        </w:rPr>
        <w:t xml:space="preserve"> </w:t>
      </w:r>
      <w:r w:rsidRPr="003D4562">
        <w:rPr>
          <w:lang w:val="fr-BE"/>
        </w:rPr>
        <w:t>connaisse une aussi belle carrière.</w:t>
      </w:r>
    </w:p>
    <w:p w14:paraId="39E36040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Pour le lancement du film, nous misons sur une sélection dans un festival de Catégorie A, le film</w:t>
      </w:r>
      <w:r>
        <w:rPr>
          <w:lang w:val="fr-BE"/>
        </w:rPr>
        <w:t xml:space="preserve"> </w:t>
      </w:r>
      <w:r w:rsidRPr="003D4562">
        <w:rPr>
          <w:lang w:val="fr-BE"/>
        </w:rPr>
        <w:t>devrait d’ailleurs être prêt pour le prochain festival de Cannes. Cette sélection nous permettrait de</w:t>
      </w:r>
      <w:r>
        <w:rPr>
          <w:lang w:val="fr-BE"/>
        </w:rPr>
        <w:t xml:space="preserve"> </w:t>
      </w:r>
      <w:r w:rsidRPr="003D4562">
        <w:rPr>
          <w:lang w:val="fr-BE"/>
        </w:rPr>
        <w:t>réaliser des ventes internationales plus conséquentes et d’assurer au film une vie en festivals</w:t>
      </w:r>
      <w:r>
        <w:rPr>
          <w:lang w:val="fr-BE"/>
        </w:rPr>
        <w:t xml:space="preserve"> </w:t>
      </w:r>
      <w:r w:rsidRPr="003D4562">
        <w:rPr>
          <w:lang w:val="fr-BE"/>
        </w:rPr>
        <w:t>également importante.</w:t>
      </w:r>
    </w:p>
    <w:p w14:paraId="39E36041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Au niveau de la diffusion TV, des accords avec Proximus, Canal+, Canal+ International, Ciné+ et</w:t>
      </w:r>
      <w:r>
        <w:rPr>
          <w:lang w:val="fr-BE"/>
        </w:rPr>
        <w:t xml:space="preserve"> </w:t>
      </w:r>
      <w:r w:rsidRPr="003D4562">
        <w:rPr>
          <w:lang w:val="fr-BE"/>
        </w:rPr>
        <w:t>TV5 monde nous assurent déjà une large diffusion dans plus de 40 pays.</w:t>
      </w:r>
    </w:p>
    <w:p w14:paraId="39E36042" w14:textId="77777777" w:rsidR="003D4562" w:rsidRDefault="003D4562" w:rsidP="003D4562">
      <w:pPr>
        <w:rPr>
          <w:lang w:val="fr-BE"/>
        </w:rPr>
      </w:pPr>
      <w:r w:rsidRPr="003D4562">
        <w:rPr>
          <w:lang w:val="fr-BE"/>
        </w:rPr>
        <w:t>Concernant la distribution, nous travaillerons main dans la main avec le distributeur afin d’optimiser</w:t>
      </w:r>
      <w:r>
        <w:rPr>
          <w:lang w:val="fr-BE"/>
        </w:rPr>
        <w:t xml:space="preserve">  </w:t>
      </w:r>
      <w:r w:rsidRPr="003D4562">
        <w:rPr>
          <w:lang w:val="fr-BE"/>
        </w:rPr>
        <w:t xml:space="preserve">tant le budget de distribution que la communication. Outre le travail qui sera </w:t>
      </w:r>
      <w:proofErr w:type="spellStart"/>
      <w:r w:rsidRPr="003D4562">
        <w:rPr>
          <w:lang w:val="fr-BE"/>
        </w:rPr>
        <w:t>affectué</w:t>
      </w:r>
      <w:proofErr w:type="spellEnd"/>
      <w:r w:rsidRPr="003D4562">
        <w:rPr>
          <w:lang w:val="fr-BE"/>
        </w:rPr>
        <w:t xml:space="preserve"> avec </w:t>
      </w:r>
      <w:proofErr w:type="spellStart"/>
      <w:r w:rsidRPr="003D4562">
        <w:rPr>
          <w:lang w:val="fr-BE"/>
        </w:rPr>
        <w:t>Ecranlarge</w:t>
      </w:r>
      <w:proofErr w:type="spellEnd"/>
      <w:r w:rsidRPr="003D4562">
        <w:rPr>
          <w:lang w:val="fr-BE"/>
        </w:rPr>
        <w:t xml:space="preserve"> sur tableau noir et </w:t>
      </w:r>
      <w:proofErr w:type="spellStart"/>
      <w:r w:rsidRPr="003D4562">
        <w:rPr>
          <w:lang w:val="fr-BE"/>
        </w:rPr>
        <w:t>Lessen</w:t>
      </w:r>
      <w:proofErr w:type="spellEnd"/>
      <w:r w:rsidRPr="003D4562">
        <w:rPr>
          <w:lang w:val="fr-BE"/>
        </w:rPr>
        <w:t xml:space="preserve"> in het </w:t>
      </w:r>
      <w:proofErr w:type="spellStart"/>
      <w:r w:rsidRPr="003D4562">
        <w:rPr>
          <w:lang w:val="fr-BE"/>
        </w:rPr>
        <w:t>donker</w:t>
      </w:r>
      <w:proofErr w:type="spellEnd"/>
      <w:r w:rsidRPr="003D4562">
        <w:rPr>
          <w:lang w:val="fr-BE"/>
        </w:rPr>
        <w:t xml:space="preserve"> ou encore l’Afrika Film Festival (</w:t>
      </w:r>
      <w:proofErr w:type="spellStart"/>
      <w:r w:rsidRPr="003D4562">
        <w:rPr>
          <w:lang w:val="fr-BE"/>
        </w:rPr>
        <w:t>cfr</w:t>
      </w:r>
      <w:proofErr w:type="spellEnd"/>
      <w:r w:rsidRPr="003D4562">
        <w:rPr>
          <w:lang w:val="fr-BE"/>
        </w:rPr>
        <w:t xml:space="preserve"> plus haut), nous</w:t>
      </w:r>
      <w:r>
        <w:rPr>
          <w:lang w:val="fr-BE"/>
        </w:rPr>
        <w:t xml:space="preserve"> </w:t>
      </w:r>
      <w:r w:rsidRPr="003D4562">
        <w:rPr>
          <w:lang w:val="fr-BE"/>
        </w:rPr>
        <w:t>tenons absolument à associer à la sortie du film une série de partenaires qui nourriront les débats à</w:t>
      </w:r>
      <w:r>
        <w:rPr>
          <w:lang w:val="fr-BE"/>
        </w:rPr>
        <w:t xml:space="preserve"> </w:t>
      </w:r>
      <w:r w:rsidRPr="003D4562">
        <w:rPr>
          <w:lang w:val="fr-BE"/>
        </w:rPr>
        <w:t>l’issue des projections. Notre challenge est de débattre des questions posées par le film avec des</w:t>
      </w:r>
      <w:r>
        <w:rPr>
          <w:lang w:val="fr-BE"/>
        </w:rPr>
        <w:t xml:space="preserve"> </w:t>
      </w:r>
      <w:r w:rsidRPr="003D4562">
        <w:rPr>
          <w:lang w:val="fr-BE"/>
        </w:rPr>
        <w:t>associations et de donner la parole aux jeunes.</w:t>
      </w:r>
      <w:r>
        <w:rPr>
          <w:lang w:val="fr-BE"/>
        </w:rPr>
        <w:t xml:space="preserve"> </w:t>
      </w:r>
      <w:r w:rsidRPr="003D4562">
        <w:rPr>
          <w:lang w:val="fr-BE"/>
        </w:rPr>
        <w:t>Le film aura sa place dans les pages culture de la presse écrite belge, mais nous communiquerons</w:t>
      </w:r>
      <w:r>
        <w:rPr>
          <w:lang w:val="fr-BE"/>
        </w:rPr>
        <w:t xml:space="preserve"> </w:t>
      </w:r>
      <w:r w:rsidRPr="003D4562">
        <w:rPr>
          <w:lang w:val="fr-BE"/>
        </w:rPr>
        <w:t>également auprès des journalistes spécialisé « société » et « politique » afin d’élargir la portée du</w:t>
      </w:r>
      <w:r>
        <w:rPr>
          <w:lang w:val="fr-BE"/>
        </w:rPr>
        <w:t xml:space="preserve"> </w:t>
      </w:r>
      <w:r w:rsidRPr="003D4562">
        <w:rPr>
          <w:lang w:val="fr-BE"/>
        </w:rPr>
        <w:t>film au grand public.</w:t>
      </w:r>
      <w:r>
        <w:rPr>
          <w:lang w:val="fr-BE"/>
        </w:rPr>
        <w:t xml:space="preserve"> </w:t>
      </w:r>
    </w:p>
    <w:p w14:paraId="39E36043" w14:textId="77777777" w:rsidR="003D4562" w:rsidRDefault="003D4562" w:rsidP="003D4562">
      <w:pPr>
        <w:rPr>
          <w:lang w:val="fr-BE"/>
        </w:rPr>
      </w:pPr>
    </w:p>
    <w:p w14:paraId="39E36044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Au niveau du matériel promotionnel, nous nous assurerons que :</w:t>
      </w:r>
    </w:p>
    <w:p w14:paraId="39E36045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- la bande-annonce, en français et néerlandais, soit largement diffusée sur tous supports web,</w:t>
      </w:r>
      <w:r>
        <w:rPr>
          <w:lang w:val="fr-BE"/>
        </w:rPr>
        <w:t xml:space="preserve"> </w:t>
      </w:r>
      <w:r w:rsidRPr="003D4562">
        <w:rPr>
          <w:lang w:val="fr-BE"/>
        </w:rPr>
        <w:t>écrans chez les exploitants, diffusion éditoriale en TV et bien-sûr en salles de cinéma ;</w:t>
      </w:r>
    </w:p>
    <w:p w14:paraId="39E36046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lastRenderedPageBreak/>
        <w:t>- l’affiche, déclinée en français et en néerlandais, soit déclinée dans tous les formats standard</w:t>
      </w:r>
      <w:r>
        <w:rPr>
          <w:lang w:val="fr-BE"/>
        </w:rPr>
        <w:t xml:space="preserve"> </w:t>
      </w:r>
      <w:r w:rsidRPr="003D4562">
        <w:rPr>
          <w:lang w:val="fr-BE"/>
        </w:rPr>
        <w:t>de l’industrie, papier et digitale pour les exploitants et pour les campagnes d’affichage dans</w:t>
      </w:r>
      <w:r>
        <w:rPr>
          <w:lang w:val="fr-BE"/>
        </w:rPr>
        <w:t xml:space="preserve"> </w:t>
      </w:r>
      <w:r w:rsidRPr="003D4562">
        <w:rPr>
          <w:lang w:val="fr-BE"/>
        </w:rPr>
        <w:t>les principaux centres urbains, pour l’envoi dans les écoles et les associations ;</w:t>
      </w:r>
    </w:p>
    <w:p w14:paraId="39E36047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- spots Radio/TV : un mix composé d’achats d’espace et d’échanges partenariats assurera la</w:t>
      </w:r>
      <w:r>
        <w:rPr>
          <w:lang w:val="fr-BE"/>
        </w:rPr>
        <w:t xml:space="preserve"> </w:t>
      </w:r>
      <w:r w:rsidRPr="003D4562">
        <w:rPr>
          <w:lang w:val="fr-BE"/>
        </w:rPr>
        <w:t>visibilité du film.</w:t>
      </w:r>
    </w:p>
    <w:p w14:paraId="39E36048" w14:textId="77777777" w:rsidR="003D4562" w:rsidRPr="003D4562" w:rsidRDefault="003D4562" w:rsidP="003D4562">
      <w:pPr>
        <w:rPr>
          <w:b/>
          <w:lang w:val="fr-BE"/>
        </w:rPr>
      </w:pPr>
    </w:p>
    <w:p w14:paraId="39E36049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CANAL DE DIFFUSION</w:t>
      </w:r>
    </w:p>
    <w:p w14:paraId="39E3604A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cinéma → oui télévision → oui festivals → oui internet → oui</w:t>
      </w:r>
    </w:p>
    <w:p w14:paraId="39E3604B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Autre (spécifier) :</w:t>
      </w:r>
    </w:p>
    <w:p w14:paraId="39E3604C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Avec quel(les) société(s) de distribution / lieu de projection / chaîne de télévision / (intermédiaire</w:t>
      </w:r>
      <w:r>
        <w:rPr>
          <w:b/>
          <w:lang w:val="fr-BE"/>
        </w:rPr>
        <w:t xml:space="preserve"> </w:t>
      </w:r>
      <w:r w:rsidRPr="003D4562">
        <w:rPr>
          <w:b/>
          <w:lang w:val="fr-BE"/>
        </w:rPr>
        <w:t>Internet) êtes- vous en négociation ? (spécifier) :</w:t>
      </w:r>
    </w:p>
    <w:p w14:paraId="39E3604D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Belgique :</w:t>
      </w:r>
    </w:p>
    <w:p w14:paraId="39E3604E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TV hertzienne : nous attendons la réponse de la RTBF concernant notre demande de préachat.</w:t>
      </w:r>
    </w:p>
    <w:p w14:paraId="39E3604F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Distributeurs : nous avons présenté le film à </w:t>
      </w:r>
      <w:proofErr w:type="spellStart"/>
      <w:r w:rsidRPr="003D4562">
        <w:rPr>
          <w:lang w:val="fr-BE"/>
        </w:rPr>
        <w:t>Cinéart</w:t>
      </w:r>
      <w:proofErr w:type="spellEnd"/>
      <w:r w:rsidRPr="003D4562">
        <w:rPr>
          <w:lang w:val="fr-BE"/>
        </w:rPr>
        <w:t xml:space="preserve"> et Imagine Distribution (qui ont par le passé</w:t>
      </w:r>
      <w:r>
        <w:rPr>
          <w:lang w:val="fr-BE"/>
        </w:rPr>
        <w:t xml:space="preserve"> </w:t>
      </w:r>
      <w:r w:rsidRPr="003D4562">
        <w:rPr>
          <w:lang w:val="fr-BE"/>
        </w:rPr>
        <w:t>distribué les films précédents de Haroun) et attendons leur retour.</w:t>
      </w:r>
    </w:p>
    <w:p w14:paraId="39E36050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Indice d'audience / estimation (décrire le mode de calcul utilisé) :</w:t>
      </w:r>
    </w:p>
    <w:p w14:paraId="39E36051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L’indice d’audience dépendra largement du buzz créé autour d’une potentielle sélection en festival</w:t>
      </w:r>
      <w:r>
        <w:rPr>
          <w:lang w:val="fr-BE"/>
        </w:rPr>
        <w:t xml:space="preserve"> </w:t>
      </w:r>
      <w:r w:rsidRPr="003D4562">
        <w:rPr>
          <w:lang w:val="fr-BE"/>
        </w:rPr>
        <w:t>de catégorie A.</w:t>
      </w:r>
    </w:p>
    <w:p w14:paraId="39E36052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Au niveau du territoire belge, les estimations de spectateurs en salle sont de l’ordre des 10.000</w:t>
      </w:r>
      <w:r>
        <w:rPr>
          <w:lang w:val="fr-BE"/>
        </w:rPr>
        <w:t xml:space="preserve"> </w:t>
      </w:r>
      <w:r w:rsidRPr="003D4562">
        <w:rPr>
          <w:lang w:val="fr-BE"/>
        </w:rPr>
        <w:t>entrées.</w:t>
      </w:r>
    </w:p>
    <w:p w14:paraId="39E36053" w14:textId="77777777" w:rsidR="003D4562" w:rsidRDefault="003D4562" w:rsidP="003D4562">
      <w:pPr>
        <w:rPr>
          <w:lang w:val="fr-BE"/>
        </w:rPr>
      </w:pPr>
    </w:p>
    <w:p w14:paraId="39E36054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En terme d’audience TV, si le film passe sur la Une à 20h30, nous estimons le nombre de</w:t>
      </w:r>
    </w:p>
    <w:p w14:paraId="39E36055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téléspectateurs à +/- 25.000 (soit un RAT de 0,6% et PDA de 1,9%).</w:t>
      </w:r>
    </w:p>
    <w:p w14:paraId="39E36056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Pour une rediffusion sur la Trois à une heure plus tardive, il faut compter sur +/- 10.000</w:t>
      </w:r>
    </w:p>
    <w:p w14:paraId="39E36057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téléspectateurs. Enfin, pour une 3ème diffusion en matinée, on peut espérer +/- 2.000</w:t>
      </w:r>
    </w:p>
    <w:p w14:paraId="39E36058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téléspectateurs.</w:t>
      </w:r>
    </w:p>
    <w:p w14:paraId="39E36059" w14:textId="77777777" w:rsidR="003D4562" w:rsidRDefault="003D4562" w:rsidP="003D4562">
      <w:pPr>
        <w:rPr>
          <w:lang w:val="fr-BE"/>
        </w:rPr>
      </w:pPr>
    </w:p>
    <w:p w14:paraId="39E3605A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Votre projet comprend-il des éléments de diverses catégories (projets combinés ou multimédias) ?</w:t>
      </w:r>
    </w:p>
    <w:p w14:paraId="39E3605B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Si oui, spécifier :</w:t>
      </w:r>
    </w:p>
    <w:p w14:paraId="39E3605C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Non</w:t>
      </w:r>
    </w:p>
    <w:p w14:paraId="39E3605D" w14:textId="77777777" w:rsidR="003D4562" w:rsidRDefault="003D4562" w:rsidP="003D4562">
      <w:pPr>
        <w:rPr>
          <w:lang w:val="fr-BE"/>
        </w:rPr>
      </w:pPr>
    </w:p>
    <w:p w14:paraId="39E3605E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Stratégie de communication visant à annoncer le documentaire/fiction au public :</w:t>
      </w:r>
    </w:p>
    <w:p w14:paraId="39E3605F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La stratégie de communication devra se faire conjointement avec le distributeur et il est clair qu’une</w:t>
      </w:r>
      <w:r>
        <w:rPr>
          <w:lang w:val="fr-BE"/>
        </w:rPr>
        <w:t xml:space="preserve"> </w:t>
      </w:r>
      <w:r w:rsidRPr="003D4562">
        <w:rPr>
          <w:lang w:val="fr-BE"/>
        </w:rPr>
        <w:t>sélection dans un festival de Catégorie A facilitera largement la communication autour du projet et</w:t>
      </w:r>
      <w:r>
        <w:rPr>
          <w:lang w:val="fr-BE"/>
        </w:rPr>
        <w:t xml:space="preserve"> </w:t>
      </w:r>
      <w:r w:rsidRPr="003D4562">
        <w:rPr>
          <w:lang w:val="fr-BE"/>
        </w:rPr>
        <w:t>nous permettra de nous associer à des partenaires médias et d’organiser des campagnes</w:t>
      </w:r>
      <w:r>
        <w:rPr>
          <w:lang w:val="fr-BE"/>
        </w:rPr>
        <w:t xml:space="preserve"> </w:t>
      </w:r>
      <w:r w:rsidRPr="003D4562">
        <w:rPr>
          <w:lang w:val="fr-BE"/>
        </w:rPr>
        <w:t>radios/podcasts/interviews. En effet, l’impact médiatique de ce festival aura son importance sur notre</w:t>
      </w:r>
      <w:r>
        <w:rPr>
          <w:lang w:val="fr-BE"/>
        </w:rPr>
        <w:t xml:space="preserve"> </w:t>
      </w:r>
      <w:r w:rsidRPr="003D4562">
        <w:rPr>
          <w:lang w:val="fr-BE"/>
        </w:rPr>
        <w:t>territoire puisqu’il s’agit d’une coproduction belge soutenue par la Fédération Wallonie-Bruxelles.</w:t>
      </w:r>
    </w:p>
    <w:p w14:paraId="39E36060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Néanmoins, pour garantir une très large visibilité du film, voici les pistes d’actions sur lesquelles nous</w:t>
      </w:r>
      <w:r>
        <w:rPr>
          <w:lang w:val="fr-BE"/>
        </w:rPr>
        <w:t xml:space="preserve"> </w:t>
      </w:r>
      <w:r w:rsidRPr="003D4562">
        <w:rPr>
          <w:lang w:val="fr-BE"/>
        </w:rPr>
        <w:t>allons travailler :</w:t>
      </w:r>
    </w:p>
    <w:p w14:paraId="39E36061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- création d’un dossier pédagogique ;</w:t>
      </w:r>
    </w:p>
    <w:p w14:paraId="39E36062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- constitution d’un listing des associations sensibles aux thématiques du film et des</w:t>
      </w:r>
    </w:p>
    <w:p w14:paraId="39E36063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associations en éducation permanente et égalité des chances ;</w:t>
      </w:r>
    </w:p>
    <w:p w14:paraId="39E36064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lastRenderedPageBreak/>
        <w:t>- constitution d’un listing des écoles secondaires ;</w:t>
      </w:r>
    </w:p>
    <w:p w14:paraId="39E36065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- constitution d’un listing des centres de planning familial ;</w:t>
      </w:r>
    </w:p>
    <w:p w14:paraId="39E36066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- engagement d’un(e) responsable de la communication pour être le relais vers les</w:t>
      </w:r>
    </w:p>
    <w:p w14:paraId="39E36067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associations et les écoles ;</w:t>
      </w:r>
    </w:p>
    <w:p w14:paraId="39E36068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- diffusion des informations liées au film auprès des écoles et associations ;</w:t>
      </w:r>
    </w:p>
    <w:p w14:paraId="39E36069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- diffusion du film dans des festivals ;</w:t>
      </w:r>
    </w:p>
    <w:p w14:paraId="39E3606A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- organiser des projections spéciales pour les associations ;</w:t>
      </w:r>
    </w:p>
    <w:p w14:paraId="39E3606B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- en fonction de la disponibilité du réalisateur, nous pourrions également organiser une ou</w:t>
      </w:r>
    </w:p>
    <w:p w14:paraId="39E3606C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deux projections-débats autour du film.</w:t>
      </w:r>
    </w:p>
    <w:p w14:paraId="39E3606D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Nous aimerions également nous rapprocher d’associations comme “Touche pas à Ma Pote”, “Vie</w:t>
      </w:r>
      <w:r>
        <w:rPr>
          <w:lang w:val="fr-BE"/>
        </w:rPr>
        <w:t xml:space="preserve"> </w:t>
      </w:r>
      <w:r w:rsidRPr="003D4562">
        <w:rPr>
          <w:lang w:val="fr-BE"/>
        </w:rPr>
        <w:t>Féminie” et/ou “Corps écrits”, afin de sensibiliser leurs membres à notre débat, d’organiser des</w:t>
      </w:r>
      <w:r>
        <w:rPr>
          <w:lang w:val="fr-BE"/>
        </w:rPr>
        <w:t xml:space="preserve"> </w:t>
      </w:r>
      <w:r w:rsidRPr="003D4562">
        <w:rPr>
          <w:lang w:val="fr-BE"/>
        </w:rPr>
        <w:t>visions répétées et/ou débats et de générer au-delà de l’ “</w:t>
      </w:r>
      <w:proofErr w:type="spellStart"/>
      <w:r w:rsidRPr="003D4562">
        <w:rPr>
          <w:lang w:val="fr-BE"/>
        </w:rPr>
        <w:t>entertainment</w:t>
      </w:r>
      <w:proofErr w:type="spellEnd"/>
      <w:r w:rsidRPr="003D4562">
        <w:rPr>
          <w:lang w:val="fr-BE"/>
        </w:rPr>
        <w:t>”, un buzz tant auprès des</w:t>
      </w:r>
      <w:r>
        <w:rPr>
          <w:lang w:val="fr-BE"/>
        </w:rPr>
        <w:t xml:space="preserve"> </w:t>
      </w:r>
      <w:r w:rsidRPr="003D4562">
        <w:rPr>
          <w:lang w:val="fr-BE"/>
        </w:rPr>
        <w:t>jeunes que d’un public plus large.</w:t>
      </w:r>
    </w:p>
    <w:p w14:paraId="39E3606E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Afin de rencontrer notre public “jeune”, il est important d’être présent là où les jeunes le </w:t>
      </w:r>
      <w:proofErr w:type="spellStart"/>
      <w:r w:rsidRPr="003D4562">
        <w:rPr>
          <w:lang w:val="fr-BE"/>
        </w:rPr>
        <w:t>sont</w:t>
      </w:r>
      <w:proofErr w:type="spellEnd"/>
      <w:r w:rsidRPr="003D4562">
        <w:rPr>
          <w:lang w:val="fr-BE"/>
        </w:rPr>
        <w:t xml:space="preserve"> et donc</w:t>
      </w:r>
      <w:r>
        <w:rPr>
          <w:lang w:val="fr-BE"/>
        </w:rPr>
        <w:t xml:space="preserve"> </w:t>
      </w:r>
      <w:r w:rsidRPr="003D4562">
        <w:rPr>
          <w:lang w:val="fr-BE"/>
        </w:rPr>
        <w:t>d’utiliser les réseaux sociaux tels que des podcasts et/ou Instagram afin de les informer sur le film</w:t>
      </w:r>
      <w:r>
        <w:rPr>
          <w:lang w:val="fr-BE"/>
        </w:rPr>
        <w:t xml:space="preserve"> </w:t>
      </w:r>
      <w:r w:rsidRPr="003D4562">
        <w:rPr>
          <w:lang w:val="fr-BE"/>
        </w:rPr>
        <w:t>et de générer au sein des écoles le débat tenu encore trop souvent sous silence.</w:t>
      </w:r>
    </w:p>
    <w:p w14:paraId="39E3606F" w14:textId="77777777" w:rsidR="003D4562" w:rsidRDefault="003D4562" w:rsidP="003D4562">
      <w:pPr>
        <w:rPr>
          <w:lang w:val="fr-BE"/>
        </w:rPr>
      </w:pPr>
    </w:p>
    <w:p w14:paraId="39E36070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Pour les bonus-optionnel :</w:t>
      </w:r>
    </w:p>
    <w:p w14:paraId="39E36071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Développerez-vous une stratégie de promotion et de diffusion spécifique(facultatif pour les lots 1 et 2) ?</w:t>
      </w:r>
    </w:p>
    <w:p w14:paraId="39E36072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- OUI / NON (Si oui, expliquer) :</w:t>
      </w:r>
    </w:p>
    <w:p w14:paraId="39E36073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En partenariat le secteur associatif, nous aimerions organiser une avant-première du film à l’occasion</w:t>
      </w:r>
      <w:r>
        <w:rPr>
          <w:lang w:val="fr-BE"/>
        </w:rPr>
        <w:t xml:space="preserve"> </w:t>
      </w:r>
      <w:r w:rsidRPr="003D4562">
        <w:rPr>
          <w:lang w:val="fr-BE"/>
        </w:rPr>
        <w:t>de la journée internationale pour la dépénalisation de l’IVG (28 septembre).</w:t>
      </w:r>
    </w:p>
    <w:p w14:paraId="39E36074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Budget prévu : 3.000 €</w:t>
      </w:r>
    </w:p>
    <w:p w14:paraId="39E36075" w14:textId="77777777" w:rsidR="003D4562" w:rsidRDefault="003D4562" w:rsidP="003D4562">
      <w:pPr>
        <w:rPr>
          <w:lang w:val="fr-BE"/>
        </w:rPr>
      </w:pPr>
    </w:p>
    <w:p w14:paraId="39E36076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GARANTIES/PROMESSES FORMELLES</w:t>
      </w:r>
    </w:p>
    <w:p w14:paraId="39E36077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Préachat /coproduction avec TV : oui/non</w:t>
      </w:r>
    </w:p>
    <w:p w14:paraId="39E36078" w14:textId="77777777" w:rsid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Préciser :</w:t>
      </w:r>
      <w:r>
        <w:rPr>
          <w:b/>
          <w:lang w:val="fr-BE"/>
        </w:rPr>
        <w:t xml:space="preserve"> </w:t>
      </w:r>
    </w:p>
    <w:p w14:paraId="39E36079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Belgique :</w:t>
      </w:r>
      <w:r>
        <w:rPr>
          <w:lang w:val="fr-BE"/>
        </w:rPr>
        <w:t xml:space="preserve"> </w:t>
      </w:r>
      <w:r w:rsidRPr="003D4562">
        <w:rPr>
          <w:lang w:val="fr-BE"/>
        </w:rPr>
        <w:t>Coproduction : Proximus (VOD/</w:t>
      </w:r>
      <w:proofErr w:type="spellStart"/>
      <w:r w:rsidRPr="003D4562">
        <w:rPr>
          <w:lang w:val="fr-BE"/>
        </w:rPr>
        <w:t>Pay</w:t>
      </w:r>
      <w:proofErr w:type="spellEnd"/>
      <w:r w:rsidRPr="003D4562">
        <w:rPr>
          <w:lang w:val="fr-BE"/>
        </w:rPr>
        <w:t xml:space="preserve"> TV) – (e-mail de confirmation – contrat en cours de</w:t>
      </w:r>
      <w:r>
        <w:rPr>
          <w:lang w:val="fr-BE"/>
        </w:rPr>
        <w:t xml:space="preserve"> </w:t>
      </w:r>
      <w:r w:rsidRPr="003D4562">
        <w:rPr>
          <w:lang w:val="fr-BE"/>
        </w:rPr>
        <w:t>rédaction)</w:t>
      </w:r>
    </w:p>
    <w:p w14:paraId="39E3607A" w14:textId="77777777" w:rsidR="003D4562" w:rsidRPr="003D4562" w:rsidRDefault="003D4562" w:rsidP="003D4562">
      <w:r w:rsidRPr="003D4562">
        <w:t>France : Coproduction : Canal+ International (Pay TV + Catch-up TV) – (</w:t>
      </w:r>
      <w:proofErr w:type="spellStart"/>
      <w:r w:rsidRPr="003D4562">
        <w:t>contrat</w:t>
      </w:r>
      <w:proofErr w:type="spellEnd"/>
      <w:r w:rsidRPr="003D4562">
        <w:t xml:space="preserve"> </w:t>
      </w:r>
      <w:proofErr w:type="spellStart"/>
      <w:r w:rsidRPr="003D4562">
        <w:t>en</w:t>
      </w:r>
      <w:proofErr w:type="spellEnd"/>
      <w:r w:rsidRPr="003D4562">
        <w:t xml:space="preserve"> </w:t>
      </w:r>
      <w:proofErr w:type="spellStart"/>
      <w:r w:rsidRPr="003D4562">
        <w:t>annexe</w:t>
      </w:r>
      <w:proofErr w:type="spellEnd"/>
      <w:r w:rsidRPr="003D4562">
        <w:t>)</w:t>
      </w:r>
    </w:p>
    <w:p w14:paraId="39E3607B" w14:textId="77777777" w:rsidR="003D4562" w:rsidRPr="003D4562" w:rsidRDefault="003D4562" w:rsidP="003D4562">
      <w:proofErr w:type="spellStart"/>
      <w:r w:rsidRPr="003D4562">
        <w:t>Préachats</w:t>
      </w:r>
      <w:proofErr w:type="spellEnd"/>
      <w:r w:rsidRPr="003D4562">
        <w:t xml:space="preserve"> : - Canal+ (Pay TV + Catch-up TV) – (</w:t>
      </w:r>
      <w:proofErr w:type="spellStart"/>
      <w:r w:rsidRPr="003D4562">
        <w:t>contrat</w:t>
      </w:r>
      <w:proofErr w:type="spellEnd"/>
      <w:r w:rsidRPr="003D4562">
        <w:t xml:space="preserve"> </w:t>
      </w:r>
      <w:proofErr w:type="spellStart"/>
      <w:r w:rsidRPr="003D4562">
        <w:t>en</w:t>
      </w:r>
      <w:proofErr w:type="spellEnd"/>
      <w:r w:rsidRPr="003D4562">
        <w:t xml:space="preserve"> </w:t>
      </w:r>
      <w:proofErr w:type="spellStart"/>
      <w:r w:rsidRPr="003D4562">
        <w:t>annexe</w:t>
      </w:r>
      <w:proofErr w:type="spellEnd"/>
      <w:r w:rsidRPr="003D4562">
        <w:t>)</w:t>
      </w:r>
    </w:p>
    <w:p w14:paraId="39E3607C" w14:textId="77777777" w:rsidR="003D4562" w:rsidRDefault="003D4562" w:rsidP="003D4562">
      <w:r>
        <w:t xml:space="preserve">- </w:t>
      </w:r>
      <w:proofErr w:type="spellStart"/>
      <w:r>
        <w:t>Ciné</w:t>
      </w:r>
      <w:proofErr w:type="spellEnd"/>
      <w:r>
        <w:t>+ (Pay TV + Catch-up TV) – (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annexe</w:t>
      </w:r>
      <w:proofErr w:type="spellEnd"/>
      <w:r>
        <w:t>)</w:t>
      </w:r>
    </w:p>
    <w:p w14:paraId="39E3607D" w14:textId="77777777" w:rsidR="003D4562" w:rsidRDefault="003D4562" w:rsidP="003D4562">
      <w:r>
        <w:t>- Canal+ International (Pay TV + Catch-up TV) – (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annexe</w:t>
      </w:r>
      <w:proofErr w:type="spellEnd"/>
      <w:r>
        <w:t>)</w:t>
      </w:r>
    </w:p>
    <w:p w14:paraId="39E3607E" w14:textId="77777777" w:rsidR="003D4562" w:rsidRDefault="003D4562" w:rsidP="003D4562">
      <w:r>
        <w:t>- TV5 Monde (Free TV + Catch-up TV) – (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annexe</w:t>
      </w:r>
      <w:proofErr w:type="spellEnd"/>
      <w:r>
        <w:t>)</w:t>
      </w:r>
    </w:p>
    <w:p w14:paraId="39E3607F" w14:textId="77777777" w:rsidR="003D4562" w:rsidRPr="00BE3C2C" w:rsidRDefault="003D4562" w:rsidP="003D4562"/>
    <w:p w14:paraId="39E36080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Accord avec un distributeur : oui/non.</w:t>
      </w:r>
    </w:p>
    <w:p w14:paraId="39E36081" w14:textId="77777777" w:rsidR="003D4562" w:rsidRPr="003D4562" w:rsidRDefault="003D4562" w:rsidP="003D4562">
      <w:pPr>
        <w:rPr>
          <w:lang w:val="fr-BE"/>
        </w:rPr>
      </w:pPr>
      <w:r w:rsidRPr="003D4562">
        <w:rPr>
          <w:b/>
          <w:lang w:val="fr-BE"/>
        </w:rPr>
        <w:t>Préciser :</w:t>
      </w:r>
    </w:p>
    <w:p w14:paraId="39E36082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Ventes internationales : Films Boutique - (contrat en annexe)</w:t>
      </w:r>
    </w:p>
    <w:p w14:paraId="39E36083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France :</w:t>
      </w:r>
    </w:p>
    <w:p w14:paraId="39E36084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Distribution Salle/Vidéo/VOD/SVOD/TV France : Ad Vitam – (contrat en annexe)</w:t>
      </w:r>
    </w:p>
    <w:p w14:paraId="39E36085" w14:textId="77777777" w:rsidR="003D4562" w:rsidRDefault="003D4562" w:rsidP="003D4562">
      <w:pPr>
        <w:rPr>
          <w:b/>
          <w:lang w:val="fr-BE"/>
        </w:rPr>
      </w:pPr>
    </w:p>
    <w:p w14:paraId="39E36086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QUALITE CINEMATOGRAPHIQUE</w:t>
      </w:r>
    </w:p>
    <w:p w14:paraId="39E36087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CARACTÉRISTIQUES TECHNIQUES</w:t>
      </w:r>
    </w:p>
    <w:p w14:paraId="39E36088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lastRenderedPageBreak/>
        <w:t xml:space="preserve">Commentaire sur les caractéristiques techniques (16 mm, </w:t>
      </w:r>
      <w:proofErr w:type="spellStart"/>
      <w:r w:rsidRPr="003D4562">
        <w:rPr>
          <w:b/>
          <w:lang w:val="fr-BE"/>
        </w:rPr>
        <w:t>DVCam</w:t>
      </w:r>
      <w:proofErr w:type="spellEnd"/>
      <w:r w:rsidRPr="003D4562">
        <w:rPr>
          <w:b/>
          <w:lang w:val="fr-BE"/>
        </w:rPr>
        <w:t>, CD-Rom, site Web, autre…) :</w:t>
      </w:r>
    </w:p>
    <w:p w14:paraId="39E36089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Support de tournage : RED </w:t>
      </w:r>
      <w:proofErr w:type="spellStart"/>
      <w:r w:rsidRPr="003D4562">
        <w:rPr>
          <w:lang w:val="fr-BE"/>
        </w:rPr>
        <w:t>Monstro</w:t>
      </w:r>
      <w:proofErr w:type="spellEnd"/>
      <w:r w:rsidRPr="003D4562">
        <w:rPr>
          <w:lang w:val="fr-BE"/>
        </w:rPr>
        <w:t xml:space="preserve"> – RAW compression 4:1</w:t>
      </w:r>
    </w:p>
    <w:p w14:paraId="39E3608A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Support de diffusion : DCP</w:t>
      </w:r>
    </w:p>
    <w:p w14:paraId="39E3608B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Durée prévisionnelle : 100 minutes</w:t>
      </w:r>
    </w:p>
    <w:p w14:paraId="39E3608C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Langue de tournage : Français majoritaire et Arabo-tchadien</w:t>
      </w:r>
    </w:p>
    <w:p w14:paraId="39E3608D" w14:textId="77777777" w:rsidR="003D4562" w:rsidRPr="003D4562" w:rsidRDefault="003D4562" w:rsidP="003D4562">
      <w:pPr>
        <w:rPr>
          <w:b/>
          <w:lang w:val="fr-BE"/>
        </w:rPr>
      </w:pPr>
    </w:p>
    <w:p w14:paraId="39E3608E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INTENTION DES SCENARISTES/REALISATEURS SUR LA QUALITÉ ESTHÉTIQUE DE L’ OEUVRE</w:t>
      </w:r>
    </w:p>
    <w:p w14:paraId="39E3608F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Expliquer :</w:t>
      </w:r>
    </w:p>
    <w:p w14:paraId="39E36090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Structuré en trois actes, la narration du film ira crescendo. La première partie, au style proche du</w:t>
      </w:r>
      <w:r>
        <w:rPr>
          <w:lang w:val="fr-BE"/>
        </w:rPr>
        <w:t xml:space="preserve"> </w:t>
      </w:r>
      <w:r w:rsidRPr="003D4562">
        <w:rPr>
          <w:lang w:val="fr-BE"/>
        </w:rPr>
        <w:t>documentaire, donnera à voir l’environnement dans lequel vivent Amina et sa fille, le milieu dans</w:t>
      </w:r>
      <w:r>
        <w:rPr>
          <w:lang w:val="fr-BE"/>
        </w:rPr>
        <w:t xml:space="preserve"> </w:t>
      </w:r>
      <w:r w:rsidRPr="003D4562">
        <w:rPr>
          <w:lang w:val="fr-BE"/>
        </w:rPr>
        <w:t>lequel elles évoluent, leur quartier, la fabrication des kanoun. La deuxième partie sera plus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découpée, plus tendue, tel un </w:t>
      </w:r>
      <w:proofErr w:type="spellStart"/>
      <w:r w:rsidRPr="003D4562">
        <w:rPr>
          <w:lang w:val="fr-BE"/>
        </w:rPr>
        <w:t>hius</w:t>
      </w:r>
      <w:proofErr w:type="spellEnd"/>
      <w:r w:rsidRPr="003D4562">
        <w:rPr>
          <w:lang w:val="fr-BE"/>
        </w:rPr>
        <w:t xml:space="preserve"> clos entre la mère et la fille. Enfin, la dernière partie élargira le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cadre, privilégiera la profondeur de champ, comme si les personnages, </w:t>
      </w:r>
      <w:proofErr w:type="spellStart"/>
      <w:r w:rsidRPr="003D4562">
        <w:rPr>
          <w:lang w:val="fr-BE"/>
        </w:rPr>
        <w:t>débarrasés</w:t>
      </w:r>
      <w:proofErr w:type="spellEnd"/>
      <w:r w:rsidRPr="003D4562">
        <w:rPr>
          <w:lang w:val="fr-BE"/>
        </w:rPr>
        <w:t xml:space="preserve"> de leur conflit</w:t>
      </w:r>
      <w:r>
        <w:rPr>
          <w:lang w:val="fr-BE"/>
        </w:rPr>
        <w:t xml:space="preserve"> </w:t>
      </w:r>
      <w:r w:rsidRPr="003D4562">
        <w:rPr>
          <w:lang w:val="fr-BE"/>
        </w:rPr>
        <w:t>intérieur, retrouvaient une liberté de mouvement...</w:t>
      </w:r>
    </w:p>
    <w:p w14:paraId="39E36091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Rendre compte de cette situation suppose une attention particulière à la réalité, en utilisant de plans</w:t>
      </w:r>
      <w:r>
        <w:rPr>
          <w:lang w:val="fr-BE"/>
        </w:rPr>
        <w:t xml:space="preserve"> </w:t>
      </w:r>
      <w:r w:rsidRPr="003D4562">
        <w:rPr>
          <w:lang w:val="fr-BE"/>
        </w:rPr>
        <w:t>séquences pour filmer les visages, les petits gestes du quotidien afin de saisir les habitus, pour</w:t>
      </w:r>
      <w:r>
        <w:rPr>
          <w:lang w:val="fr-BE"/>
        </w:rPr>
        <w:t xml:space="preserve"> </w:t>
      </w:r>
      <w:r w:rsidRPr="003D4562">
        <w:rPr>
          <w:lang w:val="fr-BE"/>
        </w:rPr>
        <w:t>reprendre un mot de Pierre Bourdieu. Il est effectivement fondamental de donner à voir cette réalité</w:t>
      </w:r>
      <w:r>
        <w:rPr>
          <w:lang w:val="fr-BE"/>
        </w:rPr>
        <w:t xml:space="preserve"> </w:t>
      </w:r>
      <w:r w:rsidRPr="003D4562">
        <w:rPr>
          <w:lang w:val="fr-BE"/>
        </w:rPr>
        <w:t>pour injecter encore plus de force au film.</w:t>
      </w:r>
    </w:p>
    <w:p w14:paraId="39E36092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Il me parait effectivement fondamental de donner à voir cette réalité pour injecter encore plus de</w:t>
      </w:r>
      <w:r>
        <w:rPr>
          <w:lang w:val="fr-BE"/>
        </w:rPr>
        <w:t xml:space="preserve"> </w:t>
      </w:r>
      <w:r w:rsidRPr="003D4562">
        <w:rPr>
          <w:lang w:val="fr-BE"/>
        </w:rPr>
        <w:t>force au film. Mon souhait est de questionner le réel avec un sujet qui est important non seulement</w:t>
      </w:r>
      <w:r>
        <w:rPr>
          <w:lang w:val="fr-BE"/>
        </w:rPr>
        <w:t xml:space="preserve"> </w:t>
      </w:r>
      <w:r w:rsidRPr="003D4562">
        <w:rPr>
          <w:lang w:val="fr-BE"/>
        </w:rPr>
        <w:t>pour le Tchad et l’Afrique, mais aussi pour l’Europe et le reste du monde, à l’heure où certains droits</w:t>
      </w:r>
      <w:r>
        <w:rPr>
          <w:lang w:val="fr-BE"/>
        </w:rPr>
        <w:t xml:space="preserve"> </w:t>
      </w:r>
      <w:r w:rsidRPr="003D4562">
        <w:rPr>
          <w:lang w:val="fr-BE"/>
        </w:rPr>
        <w:t>sont remis en cause. Le film se veut comme un vaccin de rappel pour se souvenir que la liberté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demeure un droit </w:t>
      </w:r>
      <w:proofErr w:type="spellStart"/>
      <w:r w:rsidRPr="003D4562">
        <w:rPr>
          <w:lang w:val="fr-BE"/>
        </w:rPr>
        <w:t>inalinéable</w:t>
      </w:r>
      <w:proofErr w:type="spellEnd"/>
      <w:r w:rsidRPr="003D4562">
        <w:rPr>
          <w:lang w:val="fr-BE"/>
        </w:rPr>
        <w:t>...</w:t>
      </w:r>
    </w:p>
    <w:p w14:paraId="39E36093" w14:textId="77777777" w:rsidR="003D4562" w:rsidRDefault="003D4562" w:rsidP="003D4562">
      <w:pPr>
        <w:rPr>
          <w:lang w:val="fr-BE"/>
        </w:rPr>
      </w:pPr>
    </w:p>
    <w:p w14:paraId="39E36094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EXPÉRIENCE</w:t>
      </w:r>
    </w:p>
    <w:p w14:paraId="39E36095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Expérience audiovisuelle du réalisateur :</w:t>
      </w:r>
    </w:p>
    <w:p w14:paraId="39E36096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Après plusieurs courts métrages, Mahamat-Saleh Haroun se fait remarquer avec son premier film,</w:t>
      </w:r>
    </w:p>
    <w:p w14:paraId="39E36097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Bye-bye </w:t>
      </w:r>
      <w:proofErr w:type="spellStart"/>
      <w:r w:rsidRPr="003D4562">
        <w:rPr>
          <w:lang w:val="fr-BE"/>
        </w:rPr>
        <w:t>Africa</w:t>
      </w:r>
      <w:proofErr w:type="spellEnd"/>
      <w:r w:rsidRPr="003D4562">
        <w:rPr>
          <w:lang w:val="fr-BE"/>
        </w:rPr>
        <w:t xml:space="preserve"> (Prix du Meilleur premier film, Mostra de Venise 1999).</w:t>
      </w:r>
    </w:p>
    <w:p w14:paraId="39E36098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Suivront ensuite :</w:t>
      </w:r>
      <w:r>
        <w:rPr>
          <w:lang w:val="fr-BE"/>
        </w:rPr>
        <w:t xml:space="preserve"> </w:t>
      </w:r>
      <w:r w:rsidRPr="003D4562">
        <w:rPr>
          <w:lang w:val="fr-BE"/>
        </w:rPr>
        <w:t>Abouna (Notre père) (sélectionné à la Quinzaine des Réalisateurs Cannes 2002)</w:t>
      </w:r>
      <w:r>
        <w:rPr>
          <w:lang w:val="fr-BE"/>
        </w:rPr>
        <w:t xml:space="preserve"> </w:t>
      </w:r>
      <w:proofErr w:type="spellStart"/>
      <w:r w:rsidRPr="003D4562">
        <w:rPr>
          <w:lang w:val="fr-BE"/>
        </w:rPr>
        <w:t>Daratt</w:t>
      </w:r>
      <w:proofErr w:type="spellEnd"/>
      <w:r w:rsidRPr="003D4562">
        <w:rPr>
          <w:lang w:val="fr-BE"/>
        </w:rPr>
        <w:t>, Saison sèche (Prix spécial du jury, Mostra de Venise 2006),</w:t>
      </w:r>
    </w:p>
    <w:p w14:paraId="39E36099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Un homme qui crie (Prix du jury, Festival de Cannes 2010),</w:t>
      </w:r>
      <w:r>
        <w:rPr>
          <w:lang w:val="fr-BE"/>
        </w:rPr>
        <w:t xml:space="preserve"> </w:t>
      </w:r>
      <w:r w:rsidRPr="003D4562">
        <w:rPr>
          <w:lang w:val="fr-BE"/>
        </w:rPr>
        <w:t>Grigris (sélection officielle, compétition, Festival de Cannes 2013 ; Prix Vulcain de la meilleure</w:t>
      </w:r>
      <w:r>
        <w:rPr>
          <w:lang w:val="fr-BE"/>
        </w:rPr>
        <w:t xml:space="preserve"> </w:t>
      </w:r>
      <w:r w:rsidRPr="003D4562">
        <w:rPr>
          <w:lang w:val="fr-BE"/>
        </w:rPr>
        <w:t>contribution artistique pour la Photographie du film),</w:t>
      </w:r>
      <w:r>
        <w:rPr>
          <w:lang w:val="fr-BE"/>
        </w:rPr>
        <w:t xml:space="preserve"> </w:t>
      </w:r>
      <w:proofErr w:type="spellStart"/>
      <w:r w:rsidRPr="003D4562">
        <w:rPr>
          <w:lang w:val="fr-BE"/>
        </w:rPr>
        <w:t>Hissein</w:t>
      </w:r>
      <w:proofErr w:type="spellEnd"/>
      <w:r w:rsidRPr="003D4562">
        <w:rPr>
          <w:lang w:val="fr-BE"/>
        </w:rPr>
        <w:t xml:space="preserve"> Habré, une tragédie tchadienne, son premier long-métrage documentaire (sélection</w:t>
      </w:r>
      <w:r>
        <w:rPr>
          <w:lang w:val="fr-BE"/>
        </w:rPr>
        <w:t xml:space="preserve"> </w:t>
      </w:r>
      <w:r w:rsidRPr="003D4562">
        <w:rPr>
          <w:lang w:val="fr-BE"/>
        </w:rPr>
        <w:t>officielle - hors compétition, séance spéciale, Festival de Cannes 2016),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Une saison en France, premier long métrage tourné en France (sélection officielle « </w:t>
      </w:r>
      <w:proofErr w:type="spellStart"/>
      <w:r w:rsidRPr="003D4562">
        <w:rPr>
          <w:lang w:val="fr-BE"/>
        </w:rPr>
        <w:t>Special</w:t>
      </w:r>
      <w:proofErr w:type="spellEnd"/>
      <w:r>
        <w:rPr>
          <w:lang w:val="fr-BE"/>
        </w:rPr>
        <w:t xml:space="preserve"> </w:t>
      </w:r>
      <w:proofErr w:type="spellStart"/>
      <w:r w:rsidRPr="003D4562">
        <w:rPr>
          <w:lang w:val="fr-BE"/>
        </w:rPr>
        <w:t>Presentation</w:t>
      </w:r>
      <w:proofErr w:type="spellEnd"/>
      <w:r w:rsidRPr="003D4562">
        <w:rPr>
          <w:lang w:val="fr-BE"/>
        </w:rPr>
        <w:t xml:space="preserve"> » - Festival de Toronto 2017).</w:t>
      </w:r>
    </w:p>
    <w:p w14:paraId="39E3609A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Son </w:t>
      </w:r>
      <w:proofErr w:type="spellStart"/>
      <w:r w:rsidRPr="003D4562">
        <w:rPr>
          <w:lang w:val="fr-BE"/>
        </w:rPr>
        <w:t>oeuvre</w:t>
      </w:r>
      <w:proofErr w:type="spellEnd"/>
      <w:r w:rsidRPr="003D4562">
        <w:rPr>
          <w:lang w:val="fr-BE"/>
        </w:rPr>
        <w:t>, qui lui a valu le Prix Robert Bresson à la Mostra de Venise en 2010, a aussi fait l’objet</w:t>
      </w:r>
      <w:r>
        <w:rPr>
          <w:lang w:val="fr-BE"/>
        </w:rPr>
        <w:t xml:space="preserve"> </w:t>
      </w:r>
      <w:r w:rsidRPr="003D4562">
        <w:rPr>
          <w:lang w:val="fr-BE"/>
        </w:rPr>
        <w:t>de plusieurs rétrospectives dans le monde dont deux à New York : la première au Museum of</w:t>
      </w:r>
      <w:r>
        <w:rPr>
          <w:lang w:val="fr-BE"/>
        </w:rPr>
        <w:t xml:space="preserve"> </w:t>
      </w:r>
      <w:r w:rsidRPr="003D4562">
        <w:rPr>
          <w:lang w:val="fr-BE"/>
        </w:rPr>
        <w:t>Modern Art (</w:t>
      </w:r>
      <w:proofErr w:type="spellStart"/>
      <w:r w:rsidRPr="003D4562">
        <w:rPr>
          <w:lang w:val="fr-BE"/>
        </w:rPr>
        <w:t>MoMA</w:t>
      </w:r>
      <w:proofErr w:type="spellEnd"/>
      <w:r w:rsidRPr="003D4562">
        <w:rPr>
          <w:lang w:val="fr-BE"/>
        </w:rPr>
        <w:t xml:space="preserve">) en 2006, et la seconde au Brooklyn </w:t>
      </w:r>
      <w:proofErr w:type="spellStart"/>
      <w:r w:rsidRPr="003D4562">
        <w:rPr>
          <w:lang w:val="fr-BE"/>
        </w:rPr>
        <w:t>Academy</w:t>
      </w:r>
      <w:proofErr w:type="spellEnd"/>
      <w:r w:rsidRPr="003D4562">
        <w:rPr>
          <w:lang w:val="fr-BE"/>
        </w:rPr>
        <w:t xml:space="preserve"> of Music (BAM) en 2018.</w:t>
      </w:r>
    </w:p>
    <w:p w14:paraId="39E3609B" w14:textId="77777777" w:rsidR="003D4562" w:rsidRDefault="003D4562" w:rsidP="003D4562">
      <w:pPr>
        <w:rPr>
          <w:lang w:val="fr-BE"/>
        </w:rPr>
      </w:pPr>
    </w:p>
    <w:p w14:paraId="39E3609C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Expérience audiovisuelle du porteur de projet :</w:t>
      </w:r>
    </w:p>
    <w:p w14:paraId="39E3609D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lastRenderedPageBreak/>
        <w:t>BELUGA TREE est une nouvelle société de production audiovisuelle créée par Diana Elbaum,</w:t>
      </w:r>
      <w:r>
        <w:rPr>
          <w:lang w:val="fr-BE"/>
        </w:rPr>
        <w:t xml:space="preserve"> </w:t>
      </w:r>
      <w:r w:rsidRPr="003D4562">
        <w:rPr>
          <w:lang w:val="fr-BE"/>
        </w:rPr>
        <w:t>une des productrices les plus influentes en Belgique.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Active depuis un peu plus de 2 ans sur le marché </w:t>
      </w:r>
      <w:proofErr w:type="spellStart"/>
      <w:r w:rsidRPr="003D4562">
        <w:rPr>
          <w:lang w:val="fr-BE"/>
        </w:rPr>
        <w:t>audiovisual</w:t>
      </w:r>
      <w:proofErr w:type="spellEnd"/>
      <w:r w:rsidRPr="003D4562">
        <w:rPr>
          <w:lang w:val="fr-BE"/>
        </w:rPr>
        <w:t xml:space="preserve"> belge mais jouissant d’une</w:t>
      </w:r>
      <w:r>
        <w:rPr>
          <w:lang w:val="fr-BE"/>
        </w:rPr>
        <w:t xml:space="preserve"> </w:t>
      </w:r>
      <w:proofErr w:type="spellStart"/>
      <w:r w:rsidRPr="003D4562">
        <w:rPr>
          <w:lang w:val="fr-BE"/>
        </w:rPr>
        <w:t>experience</w:t>
      </w:r>
      <w:proofErr w:type="spellEnd"/>
      <w:r w:rsidRPr="003D4562">
        <w:rPr>
          <w:lang w:val="fr-BE"/>
        </w:rPr>
        <w:t xml:space="preserve"> de plus de 30 ans, BELUGA TREE s’est donné comme mission de </w:t>
      </w:r>
      <w:proofErr w:type="spellStart"/>
      <w:r w:rsidRPr="003D4562">
        <w:rPr>
          <w:lang w:val="fr-BE"/>
        </w:rPr>
        <w:t>developper</w:t>
      </w:r>
      <w:proofErr w:type="spellEnd"/>
      <w:r w:rsidRPr="003D4562">
        <w:rPr>
          <w:lang w:val="fr-BE"/>
        </w:rPr>
        <w:t xml:space="preserve"> et</w:t>
      </w:r>
      <w:r>
        <w:rPr>
          <w:lang w:val="fr-BE"/>
        </w:rPr>
        <w:t xml:space="preserve"> </w:t>
      </w:r>
      <w:r w:rsidRPr="003D4562">
        <w:rPr>
          <w:lang w:val="fr-BE"/>
        </w:rPr>
        <w:t>produire des contenus visionnaires et de qualité (long-métrages, séries télévisées, documentaires,</w:t>
      </w:r>
      <w:r>
        <w:rPr>
          <w:lang w:val="fr-BE"/>
        </w:rPr>
        <w:t xml:space="preserve"> </w:t>
      </w:r>
      <w:r w:rsidRPr="003D4562">
        <w:rPr>
          <w:lang w:val="fr-BE"/>
        </w:rPr>
        <w:t>court-métrages) destinés à un public international et de créer un pôle créatif où des histoires</w:t>
      </w:r>
    </w:p>
    <w:p w14:paraId="39E3609E" w14:textId="77777777" w:rsidR="003D4562" w:rsidRDefault="003D4562" w:rsidP="003D4562">
      <w:pPr>
        <w:rPr>
          <w:lang w:val="fr-BE"/>
        </w:rPr>
      </w:pPr>
      <w:r w:rsidRPr="003D4562">
        <w:rPr>
          <w:lang w:val="fr-BE"/>
        </w:rPr>
        <w:t>percutantes et originales peuvent être imaginées et portées à l’écran avec énergie et passion.</w:t>
      </w:r>
      <w:r>
        <w:rPr>
          <w:lang w:val="fr-BE"/>
        </w:rPr>
        <w:t xml:space="preserve"> </w:t>
      </w:r>
      <w:r w:rsidRPr="003D4562">
        <w:rPr>
          <w:lang w:val="fr-BE"/>
        </w:rPr>
        <w:t>La société va continuer de travailler avec les talents de renom avec qui Diana a pu travailler avec</w:t>
      </w:r>
      <w:r>
        <w:rPr>
          <w:lang w:val="fr-BE"/>
        </w:rPr>
        <w:t xml:space="preserve"> </w:t>
      </w:r>
      <w:r w:rsidRPr="003D4562">
        <w:rPr>
          <w:lang w:val="fr-BE"/>
        </w:rPr>
        <w:t>succès par le passé, ainsi que découvrir et accueillir les nouveaux talents émergents.</w:t>
      </w:r>
      <w:r>
        <w:rPr>
          <w:lang w:val="fr-BE"/>
        </w:rPr>
        <w:t xml:space="preserve"> </w:t>
      </w:r>
    </w:p>
    <w:p w14:paraId="39E3609F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Filmographie </w:t>
      </w:r>
      <w:proofErr w:type="spellStart"/>
      <w:r w:rsidRPr="003D4562">
        <w:rPr>
          <w:lang w:val="fr-BE"/>
        </w:rPr>
        <w:t>selective</w:t>
      </w:r>
      <w:proofErr w:type="spellEnd"/>
      <w:r w:rsidRPr="003D4562">
        <w:rPr>
          <w:lang w:val="fr-BE"/>
        </w:rPr>
        <w:t>:</w:t>
      </w:r>
    </w:p>
    <w:p w14:paraId="39E360A0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ADORABLES de Solange </w:t>
      </w:r>
      <w:proofErr w:type="spellStart"/>
      <w:r w:rsidRPr="003D4562">
        <w:rPr>
          <w:lang w:val="fr-BE"/>
        </w:rPr>
        <w:t>Cicurel</w:t>
      </w:r>
      <w:proofErr w:type="spellEnd"/>
      <w:r w:rsidRPr="003D4562">
        <w:rPr>
          <w:lang w:val="fr-BE"/>
        </w:rPr>
        <w:t xml:space="preserve"> (Comédie, sortie prévue à l’été 2020)</w:t>
      </w:r>
    </w:p>
    <w:p w14:paraId="39E360A1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FRANKIE de Ira Sachs (Compétition officielle – Cannes 2019)</w:t>
      </w:r>
    </w:p>
    <w:p w14:paraId="39E360A2" w14:textId="77777777" w:rsidR="003D4562" w:rsidRPr="003D4562" w:rsidRDefault="003D4562" w:rsidP="003D4562">
      <w:pPr>
        <w:rPr>
          <w:lang w:val="es-ES"/>
        </w:rPr>
      </w:pPr>
      <w:r w:rsidRPr="003D4562">
        <w:rPr>
          <w:lang w:val="es-ES"/>
        </w:rPr>
        <w:t>DOMINO de Brian De Palma (2019)</w:t>
      </w:r>
    </w:p>
    <w:p w14:paraId="39E360A3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LINGUI de Mahamat-Saleh Haroun (2020)</w:t>
      </w:r>
    </w:p>
    <w:p w14:paraId="39E360A4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HORSE BOY de Ari </w:t>
      </w:r>
      <w:proofErr w:type="spellStart"/>
      <w:r w:rsidRPr="003D4562">
        <w:rPr>
          <w:lang w:val="fr-BE"/>
        </w:rPr>
        <w:t>Folman</w:t>
      </w:r>
      <w:proofErr w:type="spellEnd"/>
      <w:r w:rsidRPr="003D4562">
        <w:rPr>
          <w:lang w:val="fr-BE"/>
        </w:rPr>
        <w:t xml:space="preserve"> (2021)</w:t>
      </w:r>
    </w:p>
    <w:p w14:paraId="39E360A5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KAWASAKI de Adil El Arbi et Bilal </w:t>
      </w:r>
      <w:proofErr w:type="spellStart"/>
      <w:r w:rsidRPr="003D4562">
        <w:rPr>
          <w:lang w:val="fr-BE"/>
        </w:rPr>
        <w:t>Fallah</w:t>
      </w:r>
      <w:proofErr w:type="spellEnd"/>
      <w:r w:rsidRPr="003D4562">
        <w:rPr>
          <w:lang w:val="fr-BE"/>
        </w:rPr>
        <w:t xml:space="preserve"> (2021)</w:t>
      </w:r>
    </w:p>
    <w:p w14:paraId="39E360A6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LE VENTRE IDEAL écrit par Adeline Dieudonné et Thomas </w:t>
      </w:r>
      <w:proofErr w:type="spellStart"/>
      <w:r w:rsidRPr="003D4562">
        <w:rPr>
          <w:lang w:val="fr-BE"/>
        </w:rPr>
        <w:t>Gunzig</w:t>
      </w:r>
      <w:proofErr w:type="spellEnd"/>
      <w:r w:rsidRPr="003D4562">
        <w:rPr>
          <w:lang w:val="fr-BE"/>
        </w:rPr>
        <w:t xml:space="preserve"> (2021)</w:t>
      </w:r>
    </w:p>
    <w:p w14:paraId="39E360A7" w14:textId="77777777" w:rsidR="003D4562" w:rsidRDefault="003D4562" w:rsidP="003D4562">
      <w:pPr>
        <w:rPr>
          <w:lang w:val="fr-BE"/>
        </w:rPr>
      </w:pPr>
    </w:p>
    <w:p w14:paraId="39E360A8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Avez-vous déjà réalisé des projets dans le passé concernant la problématique du développement, des</w:t>
      </w:r>
      <w:r>
        <w:rPr>
          <w:b/>
          <w:lang w:val="fr-BE"/>
        </w:rPr>
        <w:t xml:space="preserve"> </w:t>
      </w:r>
      <w:r w:rsidRPr="003D4562">
        <w:rPr>
          <w:b/>
          <w:lang w:val="fr-BE"/>
        </w:rPr>
        <w:t>relations Nord/Sud et de la coopération au développement ? Spécifier :</w:t>
      </w:r>
    </w:p>
    <w:p w14:paraId="39E360A9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Depuis ses débuts, Diana Elbaum a toujours mis un point d’honneur à produire des films alliant une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narration engagée (par ses auteurs et leurs sujets) et une </w:t>
      </w:r>
      <w:proofErr w:type="spellStart"/>
      <w:r w:rsidRPr="003D4562">
        <w:rPr>
          <w:lang w:val="fr-BE"/>
        </w:rPr>
        <w:t>cinématograhie</w:t>
      </w:r>
      <w:proofErr w:type="spellEnd"/>
      <w:r w:rsidRPr="003D4562">
        <w:rPr>
          <w:lang w:val="fr-BE"/>
        </w:rPr>
        <w:t xml:space="preserve"> forte.</w:t>
      </w:r>
    </w:p>
    <w:p w14:paraId="39E360AA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Voici quelques un des films produits par Diana Elbaum et véhiculant des thématiques sur les rapports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Nord/Sud, les problématiques de développement, la solidarité, la </w:t>
      </w:r>
      <w:proofErr w:type="spellStart"/>
      <w:r w:rsidRPr="003D4562">
        <w:rPr>
          <w:lang w:val="fr-BE"/>
        </w:rPr>
        <w:t>tolérence</w:t>
      </w:r>
      <w:proofErr w:type="spellEnd"/>
      <w:r w:rsidRPr="003D4562">
        <w:rPr>
          <w:lang w:val="fr-BE"/>
        </w:rPr>
        <w:t>, l’immigration, etc.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« And </w:t>
      </w:r>
      <w:proofErr w:type="spellStart"/>
      <w:r w:rsidRPr="003D4562">
        <w:rPr>
          <w:lang w:val="fr-BE"/>
        </w:rPr>
        <w:t>Breathe</w:t>
      </w:r>
      <w:proofErr w:type="spellEnd"/>
      <w:r w:rsidRPr="003D4562">
        <w:rPr>
          <w:lang w:val="fr-BE"/>
        </w:rPr>
        <w:t xml:space="preserve"> </w:t>
      </w:r>
      <w:proofErr w:type="spellStart"/>
      <w:r w:rsidRPr="003D4562">
        <w:rPr>
          <w:lang w:val="fr-BE"/>
        </w:rPr>
        <w:t>Normally</w:t>
      </w:r>
      <w:proofErr w:type="spellEnd"/>
      <w:r w:rsidRPr="003D4562">
        <w:rPr>
          <w:lang w:val="fr-BE"/>
        </w:rPr>
        <w:t xml:space="preserve"> » de </w:t>
      </w:r>
      <w:proofErr w:type="spellStart"/>
      <w:r w:rsidRPr="003D4562">
        <w:rPr>
          <w:lang w:val="fr-BE"/>
        </w:rPr>
        <w:t>Isold</w:t>
      </w:r>
      <w:proofErr w:type="spellEnd"/>
      <w:r w:rsidRPr="003D4562">
        <w:rPr>
          <w:lang w:val="fr-BE"/>
        </w:rPr>
        <w:t xml:space="preserve"> </w:t>
      </w:r>
      <w:proofErr w:type="spellStart"/>
      <w:r w:rsidRPr="003D4562">
        <w:rPr>
          <w:lang w:val="fr-BE"/>
        </w:rPr>
        <w:t>Uggadottir</w:t>
      </w:r>
      <w:proofErr w:type="spellEnd"/>
      <w:r w:rsidRPr="003D4562">
        <w:rPr>
          <w:lang w:val="fr-BE"/>
        </w:rPr>
        <w:t xml:space="preserve"> (2018 – World </w:t>
      </w:r>
      <w:proofErr w:type="spellStart"/>
      <w:r w:rsidRPr="003D4562">
        <w:rPr>
          <w:lang w:val="fr-BE"/>
        </w:rPr>
        <w:t>Cinema</w:t>
      </w:r>
      <w:proofErr w:type="spellEnd"/>
      <w:r w:rsidRPr="003D4562">
        <w:rPr>
          <w:lang w:val="fr-BE"/>
        </w:rPr>
        <w:t xml:space="preserve"> </w:t>
      </w:r>
      <w:proofErr w:type="spellStart"/>
      <w:r w:rsidRPr="003D4562">
        <w:rPr>
          <w:lang w:val="fr-BE"/>
        </w:rPr>
        <w:t>Dramatic</w:t>
      </w:r>
      <w:proofErr w:type="spellEnd"/>
      <w:r w:rsidRPr="003D4562">
        <w:rPr>
          <w:lang w:val="fr-BE"/>
        </w:rPr>
        <w:t xml:space="preserve"> </w:t>
      </w:r>
      <w:proofErr w:type="spellStart"/>
      <w:r w:rsidRPr="003D4562">
        <w:rPr>
          <w:lang w:val="fr-BE"/>
        </w:rPr>
        <w:t>Directing</w:t>
      </w:r>
      <w:proofErr w:type="spellEnd"/>
      <w:r w:rsidRPr="003D4562">
        <w:rPr>
          <w:lang w:val="fr-BE"/>
        </w:rPr>
        <w:t xml:space="preserve"> </w:t>
      </w:r>
      <w:proofErr w:type="spellStart"/>
      <w:r w:rsidRPr="003D4562">
        <w:rPr>
          <w:lang w:val="fr-BE"/>
        </w:rPr>
        <w:t>Award</w:t>
      </w:r>
      <w:proofErr w:type="spellEnd"/>
      <w:r w:rsidRPr="003D4562">
        <w:rPr>
          <w:lang w:val="fr-BE"/>
        </w:rPr>
        <w:t xml:space="preserve"> </w:t>
      </w:r>
      <w:proofErr w:type="spellStart"/>
      <w:r w:rsidRPr="003D4562">
        <w:rPr>
          <w:lang w:val="fr-BE"/>
        </w:rPr>
        <w:t>àSundance</w:t>
      </w:r>
      <w:proofErr w:type="spellEnd"/>
      <w:r w:rsidRPr="003D4562">
        <w:rPr>
          <w:lang w:val="fr-BE"/>
        </w:rPr>
        <w:t>)</w:t>
      </w:r>
      <w:r>
        <w:rPr>
          <w:lang w:val="fr-BE"/>
        </w:rPr>
        <w:t xml:space="preserve"> </w:t>
      </w:r>
      <w:r w:rsidRPr="003D4562">
        <w:rPr>
          <w:lang w:val="fr-BE"/>
        </w:rPr>
        <w:t>« L</w:t>
      </w:r>
      <w:r>
        <w:rPr>
          <w:lang w:val="fr-BE"/>
        </w:rPr>
        <w:t>a</w:t>
      </w:r>
      <w:r w:rsidRPr="003D4562">
        <w:rPr>
          <w:lang w:val="fr-BE"/>
        </w:rPr>
        <w:t xml:space="preserve"> Tierra </w:t>
      </w:r>
      <w:proofErr w:type="spellStart"/>
      <w:r w:rsidRPr="003D4562">
        <w:rPr>
          <w:lang w:val="fr-BE"/>
        </w:rPr>
        <w:t>Roja</w:t>
      </w:r>
      <w:proofErr w:type="spellEnd"/>
      <w:r w:rsidRPr="003D4562">
        <w:rPr>
          <w:lang w:val="fr-BE"/>
        </w:rPr>
        <w:t xml:space="preserve"> » de Diego Martinez </w:t>
      </w:r>
      <w:proofErr w:type="spellStart"/>
      <w:r w:rsidRPr="003D4562">
        <w:rPr>
          <w:lang w:val="fr-BE"/>
        </w:rPr>
        <w:t>Vignatti</w:t>
      </w:r>
      <w:proofErr w:type="spellEnd"/>
      <w:r w:rsidRPr="003D4562">
        <w:rPr>
          <w:lang w:val="fr-BE"/>
        </w:rPr>
        <w:t xml:space="preserve"> (2015 – Soutenu par la DGD)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« </w:t>
      </w:r>
      <w:proofErr w:type="spellStart"/>
      <w:r w:rsidRPr="003D4562">
        <w:rPr>
          <w:lang w:val="fr-BE"/>
        </w:rPr>
        <w:t>Death</w:t>
      </w:r>
      <w:proofErr w:type="spellEnd"/>
      <w:r w:rsidRPr="003D4562">
        <w:rPr>
          <w:lang w:val="fr-BE"/>
        </w:rPr>
        <w:t xml:space="preserve"> For Sale » de Faouzi </w:t>
      </w:r>
      <w:proofErr w:type="spellStart"/>
      <w:r w:rsidRPr="003D4562">
        <w:rPr>
          <w:lang w:val="fr-BE"/>
        </w:rPr>
        <w:t>Bensaïdi</w:t>
      </w:r>
      <w:proofErr w:type="spellEnd"/>
      <w:r w:rsidRPr="003D4562">
        <w:rPr>
          <w:lang w:val="fr-BE"/>
        </w:rPr>
        <w:t xml:space="preserve"> (2012 – Sélectionné à la Berlinale)</w:t>
      </w:r>
      <w:r>
        <w:rPr>
          <w:lang w:val="fr-BE"/>
        </w:rPr>
        <w:t xml:space="preserve"> </w:t>
      </w:r>
      <w:r w:rsidRPr="003D4562">
        <w:rPr>
          <w:lang w:val="fr-BE"/>
        </w:rPr>
        <w:t>« Un Homme qui crie » de Mahamat Saleh Haroun (Prix du Jury - Cannes 2011)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« </w:t>
      </w:r>
      <w:proofErr w:type="spellStart"/>
      <w:r w:rsidRPr="003D4562">
        <w:rPr>
          <w:lang w:val="fr-BE"/>
        </w:rPr>
        <w:t>Meutre</w:t>
      </w:r>
      <w:proofErr w:type="spellEnd"/>
      <w:r w:rsidRPr="003D4562">
        <w:rPr>
          <w:lang w:val="fr-BE"/>
        </w:rPr>
        <w:t xml:space="preserve"> à Kinshasa » de Arnaud </w:t>
      </w:r>
      <w:proofErr w:type="spellStart"/>
      <w:r w:rsidRPr="003D4562">
        <w:rPr>
          <w:lang w:val="fr-BE"/>
        </w:rPr>
        <w:t>Zajtmann</w:t>
      </w:r>
      <w:proofErr w:type="spellEnd"/>
      <w:r w:rsidRPr="003D4562">
        <w:rPr>
          <w:lang w:val="fr-BE"/>
        </w:rPr>
        <w:t xml:space="preserve"> et Marlène </w:t>
      </w:r>
      <w:proofErr w:type="spellStart"/>
      <w:r w:rsidRPr="003D4562">
        <w:rPr>
          <w:lang w:val="fr-BE"/>
        </w:rPr>
        <w:t>Rabaus</w:t>
      </w:r>
      <w:proofErr w:type="spellEnd"/>
      <w:r w:rsidRPr="003D4562">
        <w:rPr>
          <w:lang w:val="fr-BE"/>
        </w:rPr>
        <w:t xml:space="preserve"> (2011)</w:t>
      </w:r>
    </w:p>
    <w:p w14:paraId="39E360AB" w14:textId="77777777" w:rsidR="003D4562" w:rsidRDefault="003D4562" w:rsidP="003D4562">
      <w:pPr>
        <w:rPr>
          <w:lang w:val="fr-BE"/>
        </w:rPr>
      </w:pPr>
      <w:r w:rsidRPr="003D4562">
        <w:rPr>
          <w:lang w:val="fr-BE"/>
        </w:rPr>
        <w:t xml:space="preserve">« Salaam </w:t>
      </w:r>
      <w:proofErr w:type="spellStart"/>
      <w:r w:rsidRPr="003D4562">
        <w:rPr>
          <w:lang w:val="fr-BE"/>
        </w:rPr>
        <w:t>Isfahan</w:t>
      </w:r>
      <w:proofErr w:type="spellEnd"/>
      <w:r w:rsidRPr="003D4562">
        <w:rPr>
          <w:lang w:val="fr-BE"/>
        </w:rPr>
        <w:t xml:space="preserve"> » de </w:t>
      </w:r>
      <w:proofErr w:type="spellStart"/>
      <w:r w:rsidRPr="003D4562">
        <w:rPr>
          <w:lang w:val="fr-BE"/>
        </w:rPr>
        <w:t>Sanaz</w:t>
      </w:r>
      <w:proofErr w:type="spellEnd"/>
      <w:r w:rsidRPr="003D4562">
        <w:rPr>
          <w:lang w:val="fr-BE"/>
        </w:rPr>
        <w:t xml:space="preserve"> </w:t>
      </w:r>
      <w:proofErr w:type="spellStart"/>
      <w:r w:rsidRPr="003D4562">
        <w:rPr>
          <w:lang w:val="fr-BE"/>
        </w:rPr>
        <w:t>Azari</w:t>
      </w:r>
      <w:proofErr w:type="spellEnd"/>
      <w:r w:rsidRPr="003D4562">
        <w:rPr>
          <w:lang w:val="fr-BE"/>
        </w:rPr>
        <w:t xml:space="preserve"> (2010) « Vents de sable, femmes de roc » de Nathalie </w:t>
      </w:r>
      <w:proofErr w:type="spellStart"/>
      <w:r w:rsidRPr="003D4562">
        <w:rPr>
          <w:lang w:val="fr-BE"/>
        </w:rPr>
        <w:t>Borgers</w:t>
      </w:r>
      <w:proofErr w:type="spellEnd"/>
      <w:r w:rsidRPr="003D4562">
        <w:rPr>
          <w:lang w:val="fr-BE"/>
        </w:rPr>
        <w:t xml:space="preserve"> (2009 - Soutenu par la DGCD)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« </w:t>
      </w:r>
      <w:proofErr w:type="spellStart"/>
      <w:r w:rsidRPr="003D4562">
        <w:rPr>
          <w:lang w:val="fr-BE"/>
        </w:rPr>
        <w:t>Daratt</w:t>
      </w:r>
      <w:proofErr w:type="spellEnd"/>
      <w:r w:rsidRPr="003D4562">
        <w:rPr>
          <w:lang w:val="fr-BE"/>
        </w:rPr>
        <w:t xml:space="preserve"> » de Mahamat Saleh Haroun (Prix du Jury - Venise 2006 – Soutenu par la DGCD)</w:t>
      </w:r>
    </w:p>
    <w:p w14:paraId="39E360AC" w14:textId="77777777" w:rsidR="003D4562" w:rsidRPr="003D4562" w:rsidRDefault="003D4562" w:rsidP="003D4562">
      <w:pPr>
        <w:rPr>
          <w:lang w:val="fr-BE"/>
        </w:rPr>
      </w:pPr>
    </w:p>
    <w:p w14:paraId="39E360AD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ACCOMPAGNEMENT PEDAGOGIQUE</w:t>
      </w:r>
    </w:p>
    <w:p w14:paraId="39E360AE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DESCRIPTION DU DOSSIER PEDAGOGIQUE</w:t>
      </w:r>
    </w:p>
    <w:p w14:paraId="39E360AF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Obligatoire pour les lots 1,2 et 5 - Facultatif et financé sous forme de bonus pour le lot 3 Expliquer :</w:t>
      </w:r>
    </w:p>
    <w:p w14:paraId="39E360B0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Pour l’élaboration du dossier pédagogique du dossier pédagogique, nous aimerions travailler en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binôme avec Salma </w:t>
      </w:r>
      <w:proofErr w:type="spellStart"/>
      <w:r w:rsidRPr="003D4562">
        <w:rPr>
          <w:lang w:val="fr-BE"/>
        </w:rPr>
        <w:t>Haouach</w:t>
      </w:r>
      <w:proofErr w:type="spellEnd"/>
      <w:r w:rsidRPr="003D4562">
        <w:rPr>
          <w:lang w:val="fr-BE"/>
        </w:rPr>
        <w:t xml:space="preserve"> et l’association les </w:t>
      </w:r>
      <w:proofErr w:type="spellStart"/>
      <w:r w:rsidRPr="003D4562">
        <w:rPr>
          <w:lang w:val="fr-BE"/>
        </w:rPr>
        <w:t>Grignoux</w:t>
      </w:r>
      <w:proofErr w:type="spellEnd"/>
      <w:r w:rsidRPr="003D4562">
        <w:rPr>
          <w:lang w:val="fr-BE"/>
        </w:rPr>
        <w:t xml:space="preserve"> en charge du programme éducatif</w:t>
      </w:r>
      <w:r>
        <w:rPr>
          <w:lang w:val="fr-BE"/>
        </w:rPr>
        <w:t xml:space="preserve"> </w:t>
      </w:r>
      <w:r w:rsidRPr="003D4562">
        <w:rPr>
          <w:lang w:val="fr-BE"/>
        </w:rPr>
        <w:t>audiovisuel « Ecran large sur tableau noir ».</w:t>
      </w:r>
      <w:r>
        <w:rPr>
          <w:lang w:val="fr-BE"/>
        </w:rPr>
        <w:t xml:space="preserve"> </w:t>
      </w:r>
      <w:r w:rsidRPr="003D4562">
        <w:rPr>
          <w:lang w:val="fr-BE"/>
        </w:rPr>
        <w:t>L’objectif du dossier pédagogique sera d’informer, de sensibiliser les jeunes, d’ouvrir des pistes</w:t>
      </w:r>
    </w:p>
    <w:p w14:paraId="39E360B1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de réflexion à la problématique des droits humains et en particulier des droits des femmes dont</w:t>
      </w:r>
      <w:r>
        <w:rPr>
          <w:lang w:val="fr-BE"/>
        </w:rPr>
        <w:t xml:space="preserve"> </w:t>
      </w:r>
      <w:r w:rsidRPr="003D4562">
        <w:rPr>
          <w:lang w:val="fr-BE"/>
        </w:rPr>
        <w:t>celui de disposer de leurs corps.</w:t>
      </w:r>
    </w:p>
    <w:p w14:paraId="39E360B2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lastRenderedPageBreak/>
        <w:t>Les points que nous aimerions aborder et développer dans le dossier pédagogique sont : la</w:t>
      </w:r>
      <w:r>
        <w:rPr>
          <w:lang w:val="fr-BE"/>
        </w:rPr>
        <w:t xml:space="preserve"> </w:t>
      </w:r>
      <w:r w:rsidRPr="003D4562">
        <w:rPr>
          <w:lang w:val="fr-BE"/>
        </w:rPr>
        <w:t>violation des droits de femmes et ce qu’est l’IVG, ce qu’il en est au niveau de la législation en</w:t>
      </w:r>
      <w:r>
        <w:rPr>
          <w:lang w:val="fr-BE"/>
        </w:rPr>
        <w:t xml:space="preserve"> </w:t>
      </w:r>
      <w:r w:rsidRPr="003D4562">
        <w:rPr>
          <w:lang w:val="fr-BE"/>
        </w:rPr>
        <w:t>Belgique mais également faire un état de la situation mondiale en faisant des liens entre « ici » et</w:t>
      </w:r>
      <w:r>
        <w:rPr>
          <w:lang w:val="fr-BE"/>
        </w:rPr>
        <w:t xml:space="preserve"> </w:t>
      </w:r>
      <w:r w:rsidRPr="003D4562">
        <w:rPr>
          <w:lang w:val="fr-BE"/>
        </w:rPr>
        <w:t>« ailleurs », « avant » et « maintenant » et ce que l’on peut espérer pour l’avenir. Nous ferons</w:t>
      </w:r>
      <w:r>
        <w:rPr>
          <w:lang w:val="fr-BE"/>
        </w:rPr>
        <w:t xml:space="preserve"> </w:t>
      </w:r>
      <w:r w:rsidRPr="003D4562">
        <w:rPr>
          <w:lang w:val="fr-BE"/>
        </w:rPr>
        <w:t>également des liens entre quelques séquences du film et la thématique abordée. Enfin, nous</w:t>
      </w:r>
      <w:r>
        <w:rPr>
          <w:lang w:val="fr-BE"/>
        </w:rPr>
        <w:t xml:space="preserve"> </w:t>
      </w:r>
      <w:r w:rsidRPr="003D4562">
        <w:rPr>
          <w:lang w:val="fr-BE"/>
        </w:rPr>
        <w:t>clôturerons le dossier en fournissant des références à d’autres dossiers et/ou ressources</w:t>
      </w:r>
      <w:r>
        <w:rPr>
          <w:lang w:val="fr-BE"/>
        </w:rPr>
        <w:t xml:space="preserve"> </w:t>
      </w:r>
      <w:r w:rsidRPr="003D4562">
        <w:rPr>
          <w:lang w:val="fr-BE"/>
        </w:rPr>
        <w:t>exploitables pour les étudiants désireux d’en savoir plus sur le sujet et les redirigeront vers des</w:t>
      </w:r>
      <w:r>
        <w:rPr>
          <w:lang w:val="fr-BE"/>
        </w:rPr>
        <w:t xml:space="preserve"> </w:t>
      </w:r>
      <w:r w:rsidRPr="003D4562">
        <w:rPr>
          <w:lang w:val="fr-BE"/>
        </w:rPr>
        <w:t>associations et/ou organismes compétents en la matière.</w:t>
      </w:r>
      <w:r>
        <w:rPr>
          <w:lang w:val="fr-BE"/>
        </w:rPr>
        <w:t xml:space="preserve"> </w:t>
      </w:r>
      <w:r w:rsidRPr="003D4562">
        <w:rPr>
          <w:lang w:val="fr-BE"/>
        </w:rPr>
        <w:t>Que ce soit pour la mise en place du dossier pédagogique ou la création de podcasts et/ou de</w:t>
      </w:r>
      <w:r>
        <w:rPr>
          <w:lang w:val="fr-BE"/>
        </w:rPr>
        <w:t xml:space="preserve"> </w:t>
      </w:r>
      <w:r w:rsidRPr="003D4562">
        <w:rPr>
          <w:lang w:val="fr-BE"/>
        </w:rPr>
        <w:t>stories Instagram, le maître mot de notre action de promotion sera le LINGUI (la solidarité), l’idée</w:t>
      </w:r>
      <w:r>
        <w:rPr>
          <w:lang w:val="fr-BE"/>
        </w:rPr>
        <w:t xml:space="preserve"> </w:t>
      </w:r>
      <w:r w:rsidRPr="003D4562">
        <w:rPr>
          <w:lang w:val="fr-BE"/>
        </w:rPr>
        <w:t>étant de se coordonner avec les différentes associations et de partir d’un message clair pour élargir</w:t>
      </w:r>
      <w:r>
        <w:rPr>
          <w:lang w:val="fr-BE"/>
        </w:rPr>
        <w:t xml:space="preserve"> </w:t>
      </w:r>
      <w:r w:rsidRPr="003D4562">
        <w:rPr>
          <w:lang w:val="fr-BE"/>
        </w:rPr>
        <w:t>le débat.</w:t>
      </w:r>
    </w:p>
    <w:p w14:paraId="39E360B3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Budget prévu pour le dossier pédagogique : 6.000 €</w:t>
      </w:r>
    </w:p>
    <w:p w14:paraId="39E360B4" w14:textId="77777777" w:rsidR="003D4562" w:rsidRDefault="003D4562" w:rsidP="003D4562">
      <w:pPr>
        <w:rPr>
          <w:lang w:val="fr-BE"/>
        </w:rPr>
      </w:pPr>
    </w:p>
    <w:p w14:paraId="39E360B5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ACCOMPAGNEMENT PEDAGOGIQUE COMPLEMENTAIRE/Autres outils d’approfondissement</w:t>
      </w:r>
      <w:r>
        <w:rPr>
          <w:b/>
          <w:lang w:val="fr-BE"/>
        </w:rPr>
        <w:t xml:space="preserve"> </w:t>
      </w:r>
    </w:p>
    <w:p w14:paraId="39E360B6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Facultatif et financé sous forme de bonus pour les lots 1,2 et 4</w:t>
      </w:r>
    </w:p>
    <w:p w14:paraId="39E360B7" w14:textId="77777777" w:rsidR="003D4562" w:rsidRPr="003D4562" w:rsidRDefault="003D4562" w:rsidP="003D4562">
      <w:pPr>
        <w:rPr>
          <w:i/>
          <w:lang w:val="fr-BE"/>
        </w:rPr>
      </w:pPr>
      <w:r w:rsidRPr="003D4562">
        <w:rPr>
          <w:i/>
          <w:lang w:val="fr-BE"/>
        </w:rPr>
        <w:t xml:space="preserve">Voir cahier des charges (ex. : site web interactif, jeux, débats dans les écoles, séances scolaires gratuites dans les cinémas, collaboration avec </w:t>
      </w:r>
      <w:proofErr w:type="spellStart"/>
      <w:r w:rsidRPr="003D4562">
        <w:rPr>
          <w:i/>
          <w:lang w:val="fr-BE"/>
        </w:rPr>
        <w:t>ong</w:t>
      </w:r>
      <w:proofErr w:type="spellEnd"/>
      <w:r w:rsidRPr="003D4562">
        <w:rPr>
          <w:i/>
          <w:lang w:val="fr-BE"/>
        </w:rPr>
        <w:t>…). Ceci est un critère (bonus) d’évaluation , il est important de donner toutes les informations possibles afin que le jury puisse le prendre en compte.</w:t>
      </w:r>
    </w:p>
    <w:p w14:paraId="39E360B8" w14:textId="77777777" w:rsidR="003D4562" w:rsidRPr="003D4562" w:rsidRDefault="003D4562" w:rsidP="003D4562">
      <w:pPr>
        <w:rPr>
          <w:i/>
          <w:lang w:val="fr-BE"/>
        </w:rPr>
      </w:pPr>
      <w:proofErr w:type="spellStart"/>
      <w:r w:rsidRPr="003D4562">
        <w:rPr>
          <w:i/>
          <w:lang w:val="fr-BE"/>
        </w:rPr>
        <w:t>Buget</w:t>
      </w:r>
      <w:proofErr w:type="spellEnd"/>
      <w:r w:rsidRPr="003D4562">
        <w:rPr>
          <w:i/>
          <w:lang w:val="fr-BE"/>
        </w:rPr>
        <w:t xml:space="preserve"> prévu pour cet accompagnement complémentaire :</w:t>
      </w:r>
    </w:p>
    <w:p w14:paraId="39E360B9" w14:textId="77777777" w:rsidR="003D4562" w:rsidRDefault="003D4562" w:rsidP="003D4562">
      <w:pPr>
        <w:rPr>
          <w:lang w:val="fr-BE"/>
        </w:rPr>
      </w:pPr>
    </w:p>
    <w:p w14:paraId="39E360BA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Autre bonus lié à l’accompagnement pédagogique :</w:t>
      </w:r>
    </w:p>
    <w:p w14:paraId="39E360BB" w14:textId="77777777" w:rsidR="003D4562" w:rsidRDefault="003D4562" w:rsidP="003D4562">
      <w:pPr>
        <w:rPr>
          <w:lang w:val="fr-BE"/>
        </w:rPr>
      </w:pPr>
      <w:r w:rsidRPr="003D4562">
        <w:rPr>
          <w:i/>
          <w:lang w:val="fr-BE"/>
        </w:rPr>
        <w:t>Elaboration d’une version moyenne de 20-30 min pouvant servir dans une cadre scolaire (facultatif et financé sous forme de bonus pour les lots 1 et 2)</w:t>
      </w:r>
      <w:r w:rsidRPr="003D4562">
        <w:rPr>
          <w:lang w:val="fr-BE"/>
        </w:rPr>
        <w:t xml:space="preserve"> </w:t>
      </w:r>
      <w:r>
        <w:rPr>
          <w:lang w:val="fr-BE"/>
        </w:rPr>
        <w:t>–</w:t>
      </w:r>
      <w:r w:rsidRPr="003D4562">
        <w:rPr>
          <w:lang w:val="fr-BE"/>
        </w:rPr>
        <w:t xml:space="preserve"> </w:t>
      </w:r>
    </w:p>
    <w:p w14:paraId="39E360BC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OUI / NON (Si oui, expliquer son utilisation) :</w:t>
      </w:r>
    </w:p>
    <w:p w14:paraId="39E360BD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Non applicable</w:t>
      </w:r>
    </w:p>
    <w:p w14:paraId="39E360BE" w14:textId="77777777" w:rsidR="003D4562" w:rsidRDefault="003D4562" w:rsidP="003D4562">
      <w:pPr>
        <w:rPr>
          <w:lang w:val="fr-BE"/>
        </w:rPr>
      </w:pPr>
    </w:p>
    <w:p w14:paraId="39E360BF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EFFICIENCE</w:t>
      </w:r>
    </w:p>
    <w:p w14:paraId="39E360C0" w14:textId="77777777" w:rsidR="003D4562" w:rsidRP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BUDGET TOTAL DU PROJET (hors TVA ): 1.778.695 EUR</w:t>
      </w:r>
    </w:p>
    <w:p w14:paraId="39E360C1" w14:textId="77777777" w:rsidR="003D4562" w:rsidRDefault="003D4562" w:rsidP="003D4562">
      <w:pPr>
        <w:rPr>
          <w:b/>
          <w:lang w:val="fr-BE"/>
        </w:rPr>
      </w:pPr>
      <w:r w:rsidRPr="003D4562">
        <w:rPr>
          <w:b/>
          <w:lang w:val="fr-BE"/>
        </w:rPr>
        <w:t>FINANCEMENT TOTAL DEMANDE A LA DGD(hors TVA)</w:t>
      </w:r>
      <w:r>
        <w:rPr>
          <w:b/>
          <w:lang w:val="fr-BE"/>
        </w:rPr>
        <w:t xml:space="preserve"> : </w:t>
      </w:r>
      <w:r w:rsidRPr="003D4562">
        <w:rPr>
          <w:b/>
          <w:lang w:val="fr-BE"/>
        </w:rPr>
        <w:t xml:space="preserve"> </w:t>
      </w:r>
      <w:r>
        <w:rPr>
          <w:b/>
          <w:lang w:val="fr-BE"/>
        </w:rPr>
        <w:t>50.000 EUR</w:t>
      </w:r>
    </w:p>
    <w:p w14:paraId="39E360C2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Montant de base (hors TVA)</w:t>
      </w:r>
      <w:r>
        <w:rPr>
          <w:lang w:val="fr-BE"/>
        </w:rPr>
        <w:t xml:space="preserve"> : </w:t>
      </w:r>
      <w:r w:rsidRPr="003D4562">
        <w:rPr>
          <w:lang w:val="fr-BE"/>
        </w:rPr>
        <w:t>40.000 EUR</w:t>
      </w:r>
    </w:p>
    <w:p w14:paraId="39E360C3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Montant des bonus (hors TVA) 10.000 EUR</w:t>
      </w:r>
    </w:p>
    <w:p w14:paraId="39E360C4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sous-titres dans l’autre langue nationale y compris traduction</w:t>
      </w:r>
    </w:p>
    <w:p w14:paraId="39E360C5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du dossier pédagogique dans cette langue :</w:t>
      </w:r>
      <w:r>
        <w:rPr>
          <w:lang w:val="fr-BE"/>
        </w:rPr>
        <w:t xml:space="preserve"> </w:t>
      </w:r>
      <w:r w:rsidRPr="003D4562">
        <w:rPr>
          <w:lang w:val="fr-BE"/>
        </w:rPr>
        <w:t>+5.000 EUR (lot 1,2)</w:t>
      </w:r>
    </w:p>
    <w:p w14:paraId="39E360C6" w14:textId="77777777" w:rsidR="003D4562" w:rsidRPr="003D4562" w:rsidRDefault="003D4562" w:rsidP="003D4562">
      <w:pPr>
        <w:rPr>
          <w:lang w:val="fr-BE"/>
        </w:rPr>
      </w:pPr>
      <w:r w:rsidRPr="003D4562">
        <w:rPr>
          <w:lang w:val="fr-BE"/>
        </w:rPr>
        <w:t>stratégie de promotion et de diffusion (sur base d’un budget</w:t>
      </w:r>
      <w:r>
        <w:rPr>
          <w:lang w:val="fr-BE"/>
        </w:rPr>
        <w:t xml:space="preserve"> </w:t>
      </w:r>
      <w:r w:rsidRPr="003D4562">
        <w:rPr>
          <w:lang w:val="fr-BE"/>
        </w:rPr>
        <w:t>détaillé) :</w:t>
      </w:r>
      <w:r>
        <w:rPr>
          <w:lang w:val="fr-BE"/>
        </w:rPr>
        <w:t xml:space="preserve"> </w:t>
      </w:r>
      <w:r w:rsidRPr="003D4562">
        <w:rPr>
          <w:lang w:val="fr-BE"/>
        </w:rPr>
        <w:t xml:space="preserve">+5.000 EUR </w:t>
      </w:r>
    </w:p>
    <w:p w14:paraId="39E360C7" w14:textId="77777777" w:rsidR="00B63F05" w:rsidRPr="003D4562" w:rsidRDefault="003D4562" w:rsidP="003D4562">
      <w:pPr>
        <w:rPr>
          <w:lang w:val="fr-BE"/>
        </w:rPr>
      </w:pPr>
      <w:r w:rsidRPr="003D4562">
        <w:rPr>
          <w:lang w:val="fr-BE"/>
        </w:rPr>
        <w:t>* si un bonus est sollicité , le budget du film doit inclure les dépenses liées à ce poste</w:t>
      </w:r>
    </w:p>
    <w:sectPr w:rsidR="00B63F05" w:rsidRPr="003D45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562"/>
    <w:rsid w:val="00151B16"/>
    <w:rsid w:val="001D3332"/>
    <w:rsid w:val="00370E6E"/>
    <w:rsid w:val="003D4562"/>
    <w:rsid w:val="007C3B53"/>
    <w:rsid w:val="00B63F05"/>
    <w:rsid w:val="00BE3C2C"/>
    <w:rsid w:val="00C525C1"/>
    <w:rsid w:val="00DF6EFC"/>
    <w:rsid w:val="00F146A4"/>
    <w:rsid w:val="00F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35FC5"/>
  <w15:docId w15:val="{3164EB72-E45B-421B-BA22-74908B78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146A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146A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6A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6A4"/>
    <w:rPr>
      <w:sz w:val="24"/>
      <w:szCs w:val="24"/>
    </w:rPr>
  </w:style>
  <w:style w:type="paragraph" w:styleId="Textedebulles">
    <w:name w:val="Balloon Text"/>
    <w:basedOn w:val="Normal"/>
    <w:link w:val="TextedebullesCar"/>
    <w:rsid w:val="003D45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45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D4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@belugatree.be" TargetMode="External"/><Relationship Id="rId5" Type="http://schemas.openxmlformats.org/officeDocument/2006/relationships/hyperlink" Target="mailto:diana@belugatree.b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26077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Spronck Véronique - D3.1</dc:creator>
  <cp:lastModifiedBy>Spronck Véronique - DGeo.1</cp:lastModifiedBy>
  <cp:revision>3</cp:revision>
  <dcterms:created xsi:type="dcterms:W3CDTF">2020-07-30T13:00:00Z</dcterms:created>
  <dcterms:modified xsi:type="dcterms:W3CDTF">2021-12-07T10:33:00Z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2374ae97-3094-49c8-aff9-1155b2867481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2021-12-07T10:33:26Z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620665aa-8acd-45c7-90ca-63eea6370c96</vt:lpwstr>
  </property>
  <property fmtid="{D5CDD505-2E9C-101B-9397-08002B2CF9AE}" pid="11" name="MSIP_Label_dddc1db8-2f64-468c-a02a-c7d04ea19826_ContentBits">
    <vt:lpwstr>0</vt:lpwstr>
  </property>
</Properties>
</file>