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3FA17" w14:textId="1380E918" w:rsidR="008433C1" w:rsidRDefault="00DC28F9" w:rsidP="009105F5">
      <w:pPr>
        <w:spacing w:after="0" w:line="240" w:lineRule="auto"/>
        <w:jc w:val="center"/>
        <w:rPr>
          <w:rFonts w:ascii="Times New Roman" w:hAnsi="Times New Roman" w:cs="Times New Roman"/>
          <w:b/>
          <w:i/>
        </w:rPr>
      </w:pPr>
      <w:r w:rsidRPr="00BB059A">
        <w:rPr>
          <w:rFonts w:ascii="Times New Roman" w:hAnsi="Times New Roman" w:cs="Times New Roman"/>
          <w:b/>
          <w:i/>
        </w:rPr>
        <w:t xml:space="preserve">Amendment </w:t>
      </w:r>
      <w:r w:rsidR="008C144A">
        <w:rPr>
          <w:rFonts w:ascii="Times New Roman" w:hAnsi="Times New Roman" w:cs="Times New Roman"/>
          <w:b/>
          <w:i/>
        </w:rPr>
        <w:t xml:space="preserve">No. </w:t>
      </w:r>
      <w:r w:rsidR="00551C40">
        <w:rPr>
          <w:rFonts w:ascii="Times New Roman" w:hAnsi="Times New Roman" w:cs="Times New Roman"/>
          <w:b/>
          <w:i/>
        </w:rPr>
        <w:t>4</w:t>
      </w:r>
      <w:r w:rsidR="008C144A">
        <w:rPr>
          <w:rFonts w:ascii="Times New Roman" w:hAnsi="Times New Roman" w:cs="Times New Roman"/>
          <w:b/>
          <w:i/>
        </w:rPr>
        <w:t xml:space="preserve"> </w:t>
      </w:r>
      <w:r w:rsidRPr="00BB059A">
        <w:rPr>
          <w:rFonts w:ascii="Times New Roman" w:hAnsi="Times New Roman" w:cs="Times New Roman"/>
          <w:b/>
          <w:i/>
        </w:rPr>
        <w:t xml:space="preserve">to the Trust Fund Contribution </w:t>
      </w:r>
      <w:r w:rsidR="0064599A" w:rsidRPr="00BB059A">
        <w:rPr>
          <w:rFonts w:ascii="Times New Roman" w:hAnsi="Times New Roman" w:cs="Times New Roman"/>
          <w:b/>
          <w:i/>
        </w:rPr>
        <w:t>Agreement among th</w:t>
      </w:r>
      <w:r w:rsidR="0064599A" w:rsidRPr="00E44A9D">
        <w:rPr>
          <w:rFonts w:ascii="Times New Roman" w:hAnsi="Times New Roman" w:cs="Times New Roman"/>
          <w:b/>
          <w:i/>
        </w:rPr>
        <w:t xml:space="preserve">e </w:t>
      </w:r>
      <w:r w:rsidR="00C36FE1">
        <w:rPr>
          <w:rStyle w:val="fn"/>
          <w:rFonts w:ascii="Times New Roman" w:hAnsi="Times New Roman"/>
          <w:b/>
          <w:i/>
          <w:iCs/>
        </w:rPr>
        <w:t xml:space="preserve">Kingdom of </w:t>
      </w:r>
      <w:r w:rsidR="00677240">
        <w:rPr>
          <w:rStyle w:val="fn"/>
          <w:rFonts w:ascii="Times New Roman" w:hAnsi="Times New Roman"/>
          <w:b/>
          <w:i/>
          <w:iCs/>
        </w:rPr>
        <w:t>Belgium</w:t>
      </w:r>
      <w:r w:rsidR="00C36FE1">
        <w:rPr>
          <w:rStyle w:val="fn"/>
          <w:rFonts w:ascii="Times New Roman" w:hAnsi="Times New Roman"/>
          <w:b/>
          <w:i/>
          <w:iCs/>
        </w:rPr>
        <w:t xml:space="preserve">, acting through its </w:t>
      </w:r>
      <w:r w:rsidR="00677240">
        <w:rPr>
          <w:rStyle w:val="fn"/>
          <w:rFonts w:ascii="Times New Roman" w:hAnsi="Times New Roman"/>
          <w:b/>
          <w:i/>
          <w:iCs/>
        </w:rPr>
        <w:t>Federal Public Service Foreign</w:t>
      </w:r>
      <w:r w:rsidR="00B756D2">
        <w:rPr>
          <w:rStyle w:val="fn"/>
          <w:rFonts w:ascii="Times New Roman" w:hAnsi="Times New Roman"/>
          <w:b/>
          <w:i/>
          <w:iCs/>
        </w:rPr>
        <w:t xml:space="preserve"> Affairs, Foreign Trade and Development Cooperation</w:t>
      </w:r>
      <w:r w:rsidR="0064599A" w:rsidRPr="00E44A9D">
        <w:rPr>
          <w:rFonts w:ascii="Times New Roman" w:hAnsi="Times New Roman" w:cs="Times New Roman"/>
          <w:b/>
          <w:i/>
        </w:rPr>
        <w:t>, the Green Climate Fund, and the International Bank for R</w:t>
      </w:r>
      <w:r w:rsidR="0064599A" w:rsidRPr="00BB059A">
        <w:rPr>
          <w:rFonts w:ascii="Times New Roman" w:hAnsi="Times New Roman" w:cs="Times New Roman"/>
          <w:b/>
          <w:i/>
        </w:rPr>
        <w:t xml:space="preserve">econstruction and Development, serving as </w:t>
      </w:r>
      <w:r w:rsidR="00014B4A">
        <w:rPr>
          <w:rFonts w:ascii="Times New Roman" w:hAnsi="Times New Roman" w:cs="Times New Roman"/>
          <w:b/>
          <w:i/>
        </w:rPr>
        <w:t xml:space="preserve">the </w:t>
      </w:r>
      <w:r w:rsidR="0064599A" w:rsidRPr="00BB059A">
        <w:rPr>
          <w:rFonts w:ascii="Times New Roman" w:hAnsi="Times New Roman" w:cs="Times New Roman"/>
          <w:b/>
          <w:i/>
        </w:rPr>
        <w:t xml:space="preserve">trustee of the Green Climate Fund Trust Fund, concerning the Green Climate Fund Trust Fund </w:t>
      </w:r>
    </w:p>
    <w:p w14:paraId="1027CC1C" w14:textId="39802F51" w:rsidR="00AC6CFA" w:rsidRPr="00BB059A" w:rsidRDefault="0064599A" w:rsidP="009105F5">
      <w:pPr>
        <w:spacing w:after="0" w:line="240" w:lineRule="auto"/>
        <w:jc w:val="center"/>
        <w:rPr>
          <w:rFonts w:ascii="Times New Roman" w:hAnsi="Times New Roman" w:cs="Times New Roman"/>
          <w:b/>
          <w:i/>
        </w:rPr>
      </w:pPr>
      <w:r w:rsidRPr="00BB059A">
        <w:rPr>
          <w:rFonts w:ascii="Times New Roman" w:hAnsi="Times New Roman" w:cs="Times New Roman"/>
          <w:b/>
          <w:i/>
        </w:rPr>
        <w:t>(MTO No. 069022)</w:t>
      </w:r>
    </w:p>
    <w:p w14:paraId="61CE07CA" w14:textId="77777777" w:rsidR="0064599A" w:rsidRPr="00BB059A" w:rsidRDefault="0064599A" w:rsidP="00DC28F9">
      <w:pPr>
        <w:spacing w:after="0" w:line="240" w:lineRule="auto"/>
        <w:rPr>
          <w:rFonts w:ascii="Times New Roman" w:hAnsi="Times New Roman" w:cs="Times New Roman"/>
        </w:rPr>
      </w:pPr>
    </w:p>
    <w:p w14:paraId="380DC45F" w14:textId="193700E5" w:rsidR="00DC28F9" w:rsidRPr="00BB059A" w:rsidRDefault="001F0062" w:rsidP="00BB059A">
      <w:pPr>
        <w:pStyle w:val="ListParagraph"/>
        <w:numPr>
          <w:ilvl w:val="0"/>
          <w:numId w:val="1"/>
        </w:numPr>
        <w:spacing w:after="240" w:line="240" w:lineRule="auto"/>
        <w:ind w:left="0" w:firstLine="0"/>
        <w:contextualSpacing w:val="0"/>
        <w:jc w:val="both"/>
        <w:rPr>
          <w:rFonts w:ascii="Times New Roman" w:hAnsi="Times New Roman" w:cs="Times New Roman"/>
        </w:rPr>
      </w:pPr>
      <w:r w:rsidRPr="00BB059A">
        <w:rPr>
          <w:rFonts w:ascii="Times New Roman" w:hAnsi="Times New Roman" w:cs="Times New Roman"/>
        </w:rPr>
        <w:t>Reference is made</w:t>
      </w:r>
      <w:r w:rsidRPr="00B756D2">
        <w:rPr>
          <w:rFonts w:ascii="Times New Roman" w:hAnsi="Times New Roman" w:cs="Times New Roman"/>
        </w:rPr>
        <w:t xml:space="preserve"> to the Trust Fund Contribution Agreement among the </w:t>
      </w:r>
      <w:r w:rsidR="00B756D2" w:rsidRPr="00B756D2">
        <w:rPr>
          <w:rStyle w:val="fn"/>
          <w:rFonts w:ascii="Times New Roman" w:hAnsi="Times New Roman"/>
          <w:iCs/>
        </w:rPr>
        <w:t>Kingdom of Belgium, acting through its Federal Public Service Foreign Affairs, Foreign Trade and Development Cooperation</w:t>
      </w:r>
      <w:r w:rsidR="00E44A9D">
        <w:rPr>
          <w:rFonts w:ascii="Times New Roman" w:hAnsi="Times New Roman" w:cs="Times New Roman"/>
        </w:rPr>
        <w:t xml:space="preserve"> (the “Contributor”)</w:t>
      </w:r>
      <w:r w:rsidRPr="00BB059A">
        <w:rPr>
          <w:rFonts w:ascii="Times New Roman" w:hAnsi="Times New Roman" w:cs="Times New Roman"/>
        </w:rPr>
        <w:t xml:space="preserve">, the Green Climate Fund (the “Fund”) and the International Bank for Reconstruction and Development (the “Bank”), serving as </w:t>
      </w:r>
      <w:r w:rsidR="001D24FB">
        <w:rPr>
          <w:rFonts w:ascii="Times New Roman" w:hAnsi="Times New Roman" w:cs="Times New Roman"/>
        </w:rPr>
        <w:t xml:space="preserve">the </w:t>
      </w:r>
      <w:r w:rsidRPr="00BB059A">
        <w:rPr>
          <w:rFonts w:ascii="Times New Roman" w:hAnsi="Times New Roman" w:cs="Times New Roman"/>
        </w:rPr>
        <w:t xml:space="preserve">trustee (the “Trustee”) of the Green Climate Fund Trust Fund (MTO No. 069022) (the “Trust Fund”), effective as of </w:t>
      </w:r>
      <w:r w:rsidR="00B756D2">
        <w:rPr>
          <w:rFonts w:ascii="Times New Roman" w:hAnsi="Times New Roman" w:cs="Times New Roman"/>
        </w:rPr>
        <w:t>April 5</w:t>
      </w:r>
      <w:r w:rsidR="003C5030" w:rsidRPr="00BB059A">
        <w:rPr>
          <w:rFonts w:ascii="Times New Roman" w:hAnsi="Times New Roman" w:cs="Times New Roman"/>
        </w:rPr>
        <w:t>, 201</w:t>
      </w:r>
      <w:r w:rsidR="00C36FE1">
        <w:rPr>
          <w:rFonts w:ascii="Times New Roman" w:hAnsi="Times New Roman" w:cs="Times New Roman"/>
        </w:rPr>
        <w:t>6</w:t>
      </w:r>
      <w:r w:rsidR="00C72C22">
        <w:rPr>
          <w:rFonts w:ascii="Times New Roman" w:hAnsi="Times New Roman" w:cs="Times New Roman"/>
        </w:rPr>
        <w:t>, as amended</w:t>
      </w:r>
      <w:r w:rsidR="00064362">
        <w:rPr>
          <w:rFonts w:ascii="Times New Roman" w:hAnsi="Times New Roman" w:cs="Times New Roman"/>
        </w:rPr>
        <w:t xml:space="preserve"> </w:t>
      </w:r>
      <w:r w:rsidRPr="00BB059A">
        <w:rPr>
          <w:rFonts w:ascii="Times New Roman" w:hAnsi="Times New Roman" w:cs="Times New Roman"/>
        </w:rPr>
        <w:t>(the “Contribution Agreement”).</w:t>
      </w:r>
    </w:p>
    <w:p w14:paraId="03335140" w14:textId="064F08B4" w:rsidR="001F0062" w:rsidRPr="00BB059A" w:rsidRDefault="001F0062" w:rsidP="009105F5">
      <w:pPr>
        <w:pStyle w:val="ListParagraph"/>
        <w:numPr>
          <w:ilvl w:val="0"/>
          <w:numId w:val="1"/>
        </w:numPr>
        <w:spacing w:after="240" w:line="240" w:lineRule="auto"/>
        <w:ind w:left="0" w:firstLine="0"/>
        <w:contextualSpacing w:val="0"/>
        <w:jc w:val="both"/>
        <w:rPr>
          <w:rFonts w:ascii="Times New Roman" w:hAnsi="Times New Roman" w:cs="Times New Roman"/>
        </w:rPr>
      </w:pPr>
      <w:r w:rsidRPr="00BB059A">
        <w:rPr>
          <w:rFonts w:ascii="Times New Roman" w:hAnsi="Times New Roman" w:cs="Times New Roman"/>
        </w:rPr>
        <w:t>The Fund and the Trustee acknowledge that the Contributor agrees</w:t>
      </w:r>
      <w:r w:rsidR="00B138AE">
        <w:rPr>
          <w:rFonts w:ascii="Times New Roman" w:hAnsi="Times New Roman" w:cs="Times New Roman"/>
        </w:rPr>
        <w:t xml:space="preserve"> </w:t>
      </w:r>
      <w:r w:rsidRPr="00BB059A">
        <w:rPr>
          <w:rFonts w:ascii="Times New Roman" w:hAnsi="Times New Roman" w:cs="Times New Roman"/>
        </w:rPr>
        <w:t xml:space="preserve">to make available to the Trust Fund for the benefit of the Fund a supplemental contribution in the </w:t>
      </w:r>
      <w:r w:rsidR="007854B3">
        <w:rPr>
          <w:rFonts w:ascii="Times New Roman" w:hAnsi="Times New Roman" w:cs="Times New Roman"/>
        </w:rPr>
        <w:t xml:space="preserve">amount of </w:t>
      </w:r>
      <w:r w:rsidR="004C51DA">
        <w:rPr>
          <w:rFonts w:ascii="Times New Roman" w:hAnsi="Times New Roman" w:cs="Times New Roman"/>
        </w:rPr>
        <w:t>one hundred fifty</w:t>
      </w:r>
      <w:r w:rsidR="00C36FE1" w:rsidRPr="008B739E">
        <w:rPr>
          <w:rFonts w:ascii="Times New Roman" w:hAnsi="Times New Roman"/>
        </w:rPr>
        <w:t xml:space="preserve"> </w:t>
      </w:r>
      <w:r w:rsidR="00E44A9D" w:rsidRPr="008B739E">
        <w:rPr>
          <w:rFonts w:ascii="Times New Roman" w:hAnsi="Times New Roman"/>
        </w:rPr>
        <w:t xml:space="preserve">million Euros (EUR </w:t>
      </w:r>
      <w:r w:rsidR="004C51DA">
        <w:rPr>
          <w:rFonts w:ascii="Times New Roman" w:eastAsia="Times New Roman" w:hAnsi="Times New Roman" w:cs="Times New Roman"/>
        </w:rPr>
        <w:t>150</w:t>
      </w:r>
      <w:r w:rsidR="00E44A9D" w:rsidRPr="008B739E">
        <w:rPr>
          <w:rFonts w:ascii="Times New Roman" w:hAnsi="Times New Roman"/>
        </w:rPr>
        <w:t>,000,000)</w:t>
      </w:r>
      <w:r w:rsidRPr="00BB059A">
        <w:rPr>
          <w:rFonts w:ascii="Times New Roman" w:hAnsi="Times New Roman" w:cs="Times New Roman"/>
        </w:rPr>
        <w:t xml:space="preserve"> (the “Supplemental Contribution”) in the form of a Grant Contribution in accordance with the terms of this </w:t>
      </w:r>
      <w:r w:rsidR="00565FCF" w:rsidRPr="00BB059A">
        <w:rPr>
          <w:rFonts w:ascii="Times New Roman" w:hAnsi="Times New Roman" w:cs="Times New Roman"/>
        </w:rPr>
        <w:t>amendment (the “</w:t>
      </w:r>
      <w:r w:rsidRPr="00BB059A">
        <w:rPr>
          <w:rFonts w:ascii="Times New Roman" w:hAnsi="Times New Roman" w:cs="Times New Roman"/>
        </w:rPr>
        <w:t>Amendment</w:t>
      </w:r>
      <w:r w:rsidR="00565FCF" w:rsidRPr="00BB059A">
        <w:rPr>
          <w:rFonts w:ascii="Times New Roman" w:hAnsi="Times New Roman" w:cs="Times New Roman"/>
        </w:rPr>
        <w:t>”)</w:t>
      </w:r>
      <w:r w:rsidRPr="00BB059A">
        <w:rPr>
          <w:rFonts w:ascii="Times New Roman" w:hAnsi="Times New Roman" w:cs="Times New Roman"/>
        </w:rPr>
        <w:t xml:space="preserve">.  </w:t>
      </w:r>
      <w:r w:rsidR="00733169">
        <w:rPr>
          <w:rFonts w:ascii="Times New Roman" w:hAnsi="Times New Roman" w:cs="Times New Roman"/>
        </w:rPr>
        <w:t>C</w:t>
      </w:r>
      <w:r w:rsidRPr="00BB059A">
        <w:rPr>
          <w:rFonts w:ascii="Times New Roman" w:hAnsi="Times New Roman" w:cs="Times New Roman"/>
        </w:rPr>
        <w:t>apitalized terms used in this Amendment and not defined herein shall have the meaning given to them in the Contribution Agreement.</w:t>
      </w:r>
    </w:p>
    <w:p w14:paraId="13F574BE" w14:textId="77777777" w:rsidR="00FC0725" w:rsidRPr="00BB059A" w:rsidRDefault="00FC0725" w:rsidP="00FC0725">
      <w:pPr>
        <w:pStyle w:val="ListParagraph"/>
        <w:numPr>
          <w:ilvl w:val="0"/>
          <w:numId w:val="1"/>
        </w:numPr>
        <w:spacing w:after="240" w:line="240" w:lineRule="auto"/>
        <w:ind w:left="0" w:firstLine="0"/>
        <w:contextualSpacing w:val="0"/>
        <w:jc w:val="both"/>
        <w:rPr>
          <w:rFonts w:ascii="Times New Roman" w:hAnsi="Times New Roman" w:cs="Times New Roman"/>
        </w:rPr>
      </w:pPr>
      <w:r w:rsidRPr="00BB059A">
        <w:rPr>
          <w:rFonts w:ascii="Times New Roman" w:hAnsi="Times New Roman" w:cs="Times New Roman"/>
        </w:rPr>
        <w:t>In accordance with paragraph 2 of the Standard Provisions, the Contributor shall make payment for the Supplemental Contribution to the Trust Fund in cash as follows:</w:t>
      </w:r>
    </w:p>
    <w:p w14:paraId="4A8C4CE7" w14:textId="77777777" w:rsidR="00FC0725" w:rsidRPr="00955CB3" w:rsidRDefault="00FC0725" w:rsidP="00FC0725">
      <w:pPr>
        <w:pStyle w:val="ListParagraph"/>
        <w:numPr>
          <w:ilvl w:val="1"/>
          <w:numId w:val="6"/>
        </w:numPr>
        <w:spacing w:after="240" w:line="240" w:lineRule="auto"/>
        <w:ind w:left="720" w:firstLine="0"/>
        <w:contextualSpacing w:val="0"/>
        <w:jc w:val="both"/>
        <w:rPr>
          <w:rFonts w:ascii="Times New Roman" w:hAnsi="Times New Roman" w:cs="Times New Roman"/>
        </w:rPr>
      </w:pPr>
      <w:r w:rsidRPr="00955CB3">
        <w:rPr>
          <w:rFonts w:ascii="Times New Roman" w:hAnsi="Times New Roman" w:cs="Times New Roman"/>
        </w:rPr>
        <w:t>The Contributor shall deposit the Supplemental Contribution in installments in accordance with the following schedule:</w:t>
      </w:r>
    </w:p>
    <w:p w14:paraId="036F1662" w14:textId="4CB76B23" w:rsidR="00FC0725" w:rsidRPr="008E16B8" w:rsidRDefault="00FC0725" w:rsidP="00FC0725">
      <w:pPr>
        <w:pStyle w:val="ListParagraph"/>
        <w:numPr>
          <w:ilvl w:val="0"/>
          <w:numId w:val="7"/>
        </w:numPr>
        <w:spacing w:after="240" w:line="240" w:lineRule="auto"/>
        <w:ind w:left="2160" w:hanging="720"/>
        <w:contextualSpacing w:val="0"/>
        <w:jc w:val="both"/>
        <w:rPr>
          <w:rFonts w:ascii="Times New Roman" w:hAnsi="Times New Roman" w:cs="Times New Roman"/>
        </w:rPr>
      </w:pPr>
      <w:bookmarkStart w:id="0" w:name="_Hlk83901463"/>
      <w:r>
        <w:rPr>
          <w:rFonts w:ascii="Times New Roman" w:hAnsi="Times New Roman" w:cs="Times New Roman"/>
        </w:rPr>
        <w:t>by</w:t>
      </w:r>
      <w:r w:rsidRPr="00007655">
        <w:rPr>
          <w:rFonts w:ascii="Times New Roman" w:hAnsi="Times New Roman" w:cs="Times New Roman"/>
        </w:rPr>
        <w:t xml:space="preserve"> </w:t>
      </w:r>
      <w:r>
        <w:rPr>
          <w:rFonts w:ascii="Times New Roman" w:hAnsi="Times New Roman" w:cs="Times New Roman"/>
        </w:rPr>
        <w:t>December 31, 202</w:t>
      </w:r>
      <w:r w:rsidR="00FC1FF7">
        <w:rPr>
          <w:rFonts w:ascii="Times New Roman" w:hAnsi="Times New Roman" w:cs="Times New Roman"/>
        </w:rPr>
        <w:t>4</w:t>
      </w:r>
      <w:r w:rsidRPr="008E16B8">
        <w:rPr>
          <w:rFonts w:ascii="Times New Roman" w:hAnsi="Times New Roman" w:cs="Times New Roman"/>
        </w:rPr>
        <w:t xml:space="preserve"> and upon submission of a payment request by the Trustee, </w:t>
      </w:r>
      <w:r>
        <w:rPr>
          <w:rFonts w:ascii="Times New Roman" w:hAnsi="Times New Roman" w:cs="Times New Roman"/>
        </w:rPr>
        <w:t>EUR</w:t>
      </w:r>
      <w:r w:rsidRPr="008E16B8">
        <w:rPr>
          <w:rFonts w:ascii="Times New Roman" w:hAnsi="Times New Roman" w:cs="Times New Roman"/>
        </w:rPr>
        <w:t xml:space="preserve"> </w:t>
      </w:r>
      <w:proofErr w:type="gramStart"/>
      <w:r w:rsidR="00FC1FF7">
        <w:rPr>
          <w:rFonts w:ascii="Times New Roman" w:hAnsi="Times New Roman" w:cs="Times New Roman"/>
        </w:rPr>
        <w:t>37,500</w:t>
      </w:r>
      <w:r>
        <w:rPr>
          <w:rFonts w:ascii="Times New Roman" w:hAnsi="Times New Roman" w:cs="Times New Roman"/>
        </w:rPr>
        <w:t>,000,000</w:t>
      </w:r>
      <w:bookmarkEnd w:id="0"/>
      <w:r>
        <w:rPr>
          <w:rFonts w:ascii="Times New Roman" w:hAnsi="Times New Roman" w:cs="Times New Roman"/>
        </w:rPr>
        <w:t>;</w:t>
      </w:r>
      <w:proofErr w:type="gramEnd"/>
    </w:p>
    <w:p w14:paraId="57BA669F" w14:textId="3A3331C3" w:rsidR="00FC0725" w:rsidRDefault="00FC1FF7" w:rsidP="00FC0725">
      <w:pPr>
        <w:pStyle w:val="ListParagraph"/>
        <w:numPr>
          <w:ilvl w:val="0"/>
          <w:numId w:val="7"/>
        </w:numPr>
        <w:spacing w:after="240" w:line="240" w:lineRule="auto"/>
        <w:ind w:left="2160" w:hanging="720"/>
        <w:contextualSpacing w:val="0"/>
        <w:jc w:val="both"/>
        <w:rPr>
          <w:rFonts w:ascii="Times New Roman" w:hAnsi="Times New Roman" w:cs="Times New Roman"/>
        </w:rPr>
      </w:pPr>
      <w:r>
        <w:rPr>
          <w:rFonts w:ascii="Times New Roman" w:hAnsi="Times New Roman" w:cs="Times New Roman"/>
        </w:rPr>
        <w:t>by</w:t>
      </w:r>
      <w:r w:rsidRPr="00007655">
        <w:rPr>
          <w:rFonts w:ascii="Times New Roman" w:hAnsi="Times New Roman" w:cs="Times New Roman"/>
        </w:rPr>
        <w:t xml:space="preserve"> </w:t>
      </w:r>
      <w:r>
        <w:rPr>
          <w:rFonts w:ascii="Times New Roman" w:hAnsi="Times New Roman" w:cs="Times New Roman"/>
        </w:rPr>
        <w:t>December 31, 2025</w:t>
      </w:r>
      <w:r w:rsidRPr="008E16B8">
        <w:rPr>
          <w:rFonts w:ascii="Times New Roman" w:hAnsi="Times New Roman" w:cs="Times New Roman"/>
        </w:rPr>
        <w:t xml:space="preserve"> and upon submission of a payment request by the Trustee, </w:t>
      </w:r>
      <w:r>
        <w:rPr>
          <w:rFonts w:ascii="Times New Roman" w:hAnsi="Times New Roman" w:cs="Times New Roman"/>
        </w:rPr>
        <w:t>EUR</w:t>
      </w:r>
      <w:r w:rsidRPr="008E16B8">
        <w:rPr>
          <w:rFonts w:ascii="Times New Roman" w:hAnsi="Times New Roman" w:cs="Times New Roman"/>
        </w:rPr>
        <w:t xml:space="preserve"> </w:t>
      </w:r>
      <w:proofErr w:type="gramStart"/>
      <w:r>
        <w:rPr>
          <w:rFonts w:ascii="Times New Roman" w:hAnsi="Times New Roman" w:cs="Times New Roman"/>
        </w:rPr>
        <w:t>37,500,000,000</w:t>
      </w:r>
      <w:r w:rsidR="00FC0725">
        <w:rPr>
          <w:rFonts w:ascii="Times New Roman" w:hAnsi="Times New Roman" w:cs="Times New Roman"/>
        </w:rPr>
        <w:t>;</w:t>
      </w:r>
      <w:proofErr w:type="gramEnd"/>
      <w:r w:rsidR="00FC0725">
        <w:rPr>
          <w:rFonts w:ascii="Times New Roman" w:hAnsi="Times New Roman" w:cs="Times New Roman"/>
        </w:rPr>
        <w:t xml:space="preserve"> </w:t>
      </w:r>
    </w:p>
    <w:p w14:paraId="18FAF7E7" w14:textId="5D653A89" w:rsidR="00FC1FF7" w:rsidRPr="008E16B8" w:rsidRDefault="00FC1FF7" w:rsidP="00FC0725">
      <w:pPr>
        <w:pStyle w:val="ListParagraph"/>
        <w:numPr>
          <w:ilvl w:val="0"/>
          <w:numId w:val="7"/>
        </w:numPr>
        <w:spacing w:after="240" w:line="240" w:lineRule="auto"/>
        <w:ind w:left="2160" w:hanging="720"/>
        <w:contextualSpacing w:val="0"/>
        <w:jc w:val="both"/>
        <w:rPr>
          <w:rFonts w:ascii="Times New Roman" w:hAnsi="Times New Roman" w:cs="Times New Roman"/>
        </w:rPr>
      </w:pPr>
      <w:r>
        <w:rPr>
          <w:rFonts w:ascii="Times New Roman" w:hAnsi="Times New Roman" w:cs="Times New Roman"/>
        </w:rPr>
        <w:t>by</w:t>
      </w:r>
      <w:r w:rsidRPr="00007655">
        <w:rPr>
          <w:rFonts w:ascii="Times New Roman" w:hAnsi="Times New Roman" w:cs="Times New Roman"/>
        </w:rPr>
        <w:t xml:space="preserve"> </w:t>
      </w:r>
      <w:r>
        <w:rPr>
          <w:rFonts w:ascii="Times New Roman" w:hAnsi="Times New Roman" w:cs="Times New Roman"/>
        </w:rPr>
        <w:t>December 31, 2026</w:t>
      </w:r>
      <w:r w:rsidRPr="008E16B8">
        <w:rPr>
          <w:rFonts w:ascii="Times New Roman" w:hAnsi="Times New Roman" w:cs="Times New Roman"/>
        </w:rPr>
        <w:t xml:space="preserve"> and upon submission of a payment request by the Trustee, </w:t>
      </w:r>
      <w:r>
        <w:rPr>
          <w:rFonts w:ascii="Times New Roman" w:hAnsi="Times New Roman" w:cs="Times New Roman"/>
        </w:rPr>
        <w:t>EUR</w:t>
      </w:r>
      <w:r w:rsidRPr="008E16B8">
        <w:rPr>
          <w:rFonts w:ascii="Times New Roman" w:hAnsi="Times New Roman" w:cs="Times New Roman"/>
        </w:rPr>
        <w:t xml:space="preserve"> </w:t>
      </w:r>
      <w:r>
        <w:rPr>
          <w:rFonts w:ascii="Times New Roman" w:hAnsi="Times New Roman" w:cs="Times New Roman"/>
        </w:rPr>
        <w:t>37,500,000,000</w:t>
      </w:r>
      <w:r w:rsidR="00A30F80">
        <w:rPr>
          <w:rFonts w:ascii="Times New Roman" w:hAnsi="Times New Roman" w:cs="Times New Roman"/>
        </w:rPr>
        <w:t>; and</w:t>
      </w:r>
    </w:p>
    <w:p w14:paraId="24FFC45F" w14:textId="0F2EA2A9" w:rsidR="00FC0725" w:rsidRPr="00BC4BBE" w:rsidRDefault="00BC4BBE" w:rsidP="00BC4BBE">
      <w:pPr>
        <w:pStyle w:val="ListParagraph"/>
        <w:numPr>
          <w:ilvl w:val="0"/>
          <w:numId w:val="7"/>
        </w:numPr>
        <w:spacing w:after="240" w:line="240" w:lineRule="auto"/>
        <w:ind w:left="2160" w:hanging="720"/>
        <w:contextualSpacing w:val="0"/>
        <w:jc w:val="both"/>
        <w:rPr>
          <w:rFonts w:ascii="Times New Roman" w:hAnsi="Times New Roman" w:cs="Times New Roman"/>
        </w:rPr>
      </w:pPr>
      <w:r>
        <w:rPr>
          <w:rFonts w:ascii="Times New Roman" w:hAnsi="Times New Roman" w:cs="Times New Roman"/>
        </w:rPr>
        <w:t>by</w:t>
      </w:r>
      <w:r w:rsidRPr="00007655">
        <w:rPr>
          <w:rFonts w:ascii="Times New Roman" w:hAnsi="Times New Roman" w:cs="Times New Roman"/>
        </w:rPr>
        <w:t xml:space="preserve"> </w:t>
      </w:r>
      <w:r>
        <w:rPr>
          <w:rFonts w:ascii="Times New Roman" w:hAnsi="Times New Roman" w:cs="Times New Roman"/>
        </w:rPr>
        <w:t>December 31, 2027</w:t>
      </w:r>
      <w:r w:rsidRPr="008E16B8">
        <w:rPr>
          <w:rFonts w:ascii="Times New Roman" w:hAnsi="Times New Roman" w:cs="Times New Roman"/>
        </w:rPr>
        <w:t xml:space="preserve"> and upon submission of a payment request by the Trustee, </w:t>
      </w:r>
      <w:r>
        <w:rPr>
          <w:rFonts w:ascii="Times New Roman" w:hAnsi="Times New Roman" w:cs="Times New Roman"/>
        </w:rPr>
        <w:t>EUR</w:t>
      </w:r>
      <w:r w:rsidRPr="008E16B8">
        <w:rPr>
          <w:rFonts w:ascii="Times New Roman" w:hAnsi="Times New Roman" w:cs="Times New Roman"/>
        </w:rPr>
        <w:t xml:space="preserve"> </w:t>
      </w:r>
      <w:r>
        <w:rPr>
          <w:rFonts w:ascii="Times New Roman" w:hAnsi="Times New Roman" w:cs="Times New Roman"/>
        </w:rPr>
        <w:t>37,500,000,000</w:t>
      </w:r>
      <w:r w:rsidR="00F732D3">
        <w:rPr>
          <w:rFonts w:ascii="Times New Roman" w:hAnsi="Times New Roman" w:cs="Times New Roman"/>
        </w:rPr>
        <w:t>.</w:t>
      </w:r>
    </w:p>
    <w:p w14:paraId="27DEE904" w14:textId="60436F8B" w:rsidR="003C5030" w:rsidRPr="00551C40" w:rsidRDefault="003C5030" w:rsidP="00CB1150">
      <w:pPr>
        <w:pStyle w:val="ListParagraph"/>
        <w:numPr>
          <w:ilvl w:val="1"/>
          <w:numId w:val="6"/>
        </w:numPr>
        <w:spacing w:after="240" w:line="240" w:lineRule="auto"/>
        <w:ind w:left="720" w:firstLine="0"/>
        <w:contextualSpacing w:val="0"/>
        <w:jc w:val="both"/>
        <w:rPr>
          <w:rFonts w:ascii="Times New Roman" w:hAnsi="Times New Roman" w:cs="Times New Roman"/>
        </w:rPr>
      </w:pPr>
      <w:r w:rsidRPr="00551C40">
        <w:rPr>
          <w:rFonts w:ascii="Times New Roman" w:hAnsi="Times New Roman" w:cs="Times New Roman"/>
        </w:rPr>
        <w:t>Any deposit of cash under paragraph 3.1 above shall be made into the bank account designated by the Trustee.</w:t>
      </w:r>
    </w:p>
    <w:p w14:paraId="2D9E166C" w14:textId="135B0ECF" w:rsidR="003C5030" w:rsidRDefault="003C5030" w:rsidP="00CB1150">
      <w:pPr>
        <w:pStyle w:val="ListParagraph"/>
        <w:numPr>
          <w:ilvl w:val="1"/>
          <w:numId w:val="6"/>
        </w:numPr>
        <w:spacing w:after="240" w:line="240" w:lineRule="auto"/>
        <w:ind w:left="720" w:firstLine="0"/>
        <w:contextualSpacing w:val="0"/>
        <w:jc w:val="both"/>
        <w:rPr>
          <w:rFonts w:ascii="Times New Roman" w:hAnsi="Times New Roman" w:cs="Times New Roman"/>
        </w:rPr>
      </w:pPr>
      <w:r w:rsidRPr="00BB059A">
        <w:rPr>
          <w:rFonts w:ascii="Times New Roman" w:hAnsi="Times New Roman" w:cs="Times New Roman"/>
        </w:rPr>
        <w:t>When making any deposit of cash, the Contributor shall instruct its bank to include in the payment details information (remittance advice) field of its SWIFT payment message, the deposit instructions which include information indicating: the amount paid, that the payment is made by the Contributor for MTO No. 069022 (Green Climate Fund Trust Fund), and the date of the deposit.</w:t>
      </w:r>
    </w:p>
    <w:p w14:paraId="24CEEA27" w14:textId="77777777" w:rsidR="001F0062" w:rsidRPr="00BB059A" w:rsidRDefault="001F0062" w:rsidP="009105F5">
      <w:pPr>
        <w:pStyle w:val="ListParagraph"/>
        <w:numPr>
          <w:ilvl w:val="0"/>
          <w:numId w:val="1"/>
        </w:numPr>
        <w:spacing w:after="240" w:line="240" w:lineRule="auto"/>
        <w:ind w:left="0" w:firstLine="0"/>
        <w:contextualSpacing w:val="0"/>
        <w:jc w:val="both"/>
        <w:rPr>
          <w:rFonts w:ascii="Times New Roman" w:hAnsi="Times New Roman" w:cs="Times New Roman"/>
        </w:rPr>
      </w:pPr>
      <w:r w:rsidRPr="00BB059A">
        <w:rPr>
          <w:rFonts w:ascii="Times New Roman" w:hAnsi="Times New Roman" w:cs="Times New Roman"/>
        </w:rPr>
        <w:t>All other terms of the Contribution Agreement shall remain the same and apply to the Supplemental Contribution.</w:t>
      </w:r>
    </w:p>
    <w:p w14:paraId="30F9A77F" w14:textId="79EF335C" w:rsidR="00BB059A" w:rsidRDefault="001F0062" w:rsidP="009105F5">
      <w:pPr>
        <w:pStyle w:val="ListParagraph"/>
        <w:numPr>
          <w:ilvl w:val="0"/>
          <w:numId w:val="1"/>
        </w:numPr>
        <w:spacing w:after="240" w:line="240" w:lineRule="auto"/>
        <w:ind w:left="0" w:firstLine="0"/>
        <w:contextualSpacing w:val="0"/>
        <w:jc w:val="both"/>
        <w:rPr>
          <w:rFonts w:ascii="Times New Roman" w:hAnsi="Times New Roman" w:cs="Times New Roman"/>
        </w:rPr>
      </w:pPr>
      <w:r w:rsidRPr="00BB059A">
        <w:rPr>
          <w:rFonts w:ascii="Times New Roman" w:hAnsi="Times New Roman" w:cs="Times New Roman"/>
        </w:rPr>
        <w:t xml:space="preserve">By entering into this Amendment, the </w:t>
      </w:r>
      <w:proofErr w:type="gramStart"/>
      <w:r w:rsidRPr="00BB059A">
        <w:rPr>
          <w:rFonts w:ascii="Times New Roman" w:hAnsi="Times New Roman" w:cs="Times New Roman"/>
        </w:rPr>
        <w:t>parties</w:t>
      </w:r>
      <w:proofErr w:type="gramEnd"/>
      <w:r w:rsidRPr="00BB059A">
        <w:rPr>
          <w:rFonts w:ascii="Times New Roman" w:hAnsi="Times New Roman" w:cs="Times New Roman"/>
        </w:rPr>
        <w:t xml:space="preserve"> consent to disclosure of this Amendment and related information on this Trust Fund in accordance with paragraph 11.1 of the Standard Provisions.</w:t>
      </w:r>
    </w:p>
    <w:p w14:paraId="2FCEE6B9" w14:textId="6561F64A" w:rsidR="00945732" w:rsidRDefault="00945732" w:rsidP="00945732">
      <w:pPr>
        <w:pStyle w:val="ListParagraph"/>
        <w:spacing w:after="240" w:line="240" w:lineRule="auto"/>
        <w:ind w:left="0"/>
        <w:contextualSpacing w:val="0"/>
        <w:jc w:val="center"/>
        <w:rPr>
          <w:rFonts w:ascii="Times New Roman" w:hAnsi="Times New Roman" w:cs="Times New Roman"/>
          <w:i/>
          <w:iCs/>
        </w:rPr>
      </w:pPr>
      <w:r w:rsidRPr="00945732">
        <w:rPr>
          <w:rFonts w:ascii="Times New Roman" w:hAnsi="Times New Roman" w:cs="Times New Roman"/>
          <w:i/>
          <w:iCs/>
        </w:rPr>
        <w:t>[remainder of page intentionally left blank]</w:t>
      </w:r>
      <w:r>
        <w:rPr>
          <w:rFonts w:ascii="Times New Roman" w:hAnsi="Times New Roman" w:cs="Times New Roman"/>
          <w:i/>
          <w:iCs/>
        </w:rPr>
        <w:br w:type="page"/>
      </w:r>
    </w:p>
    <w:p w14:paraId="0B5748B5" w14:textId="77777777" w:rsidR="001F0062" w:rsidRPr="00BB059A" w:rsidRDefault="001F0062" w:rsidP="009105F5">
      <w:pPr>
        <w:pStyle w:val="ListParagraph"/>
        <w:numPr>
          <w:ilvl w:val="0"/>
          <w:numId w:val="1"/>
        </w:numPr>
        <w:spacing w:after="240" w:line="240" w:lineRule="auto"/>
        <w:ind w:left="0" w:firstLine="0"/>
        <w:contextualSpacing w:val="0"/>
        <w:jc w:val="both"/>
        <w:rPr>
          <w:rFonts w:ascii="Times New Roman" w:hAnsi="Times New Roman" w:cs="Times New Roman"/>
        </w:rPr>
      </w:pPr>
      <w:r w:rsidRPr="00BB059A">
        <w:rPr>
          <w:rFonts w:ascii="Times New Roman" w:hAnsi="Times New Roman" w:cs="Times New Roman"/>
        </w:rPr>
        <w:lastRenderedPageBreak/>
        <w:t xml:space="preserve">Each of the parties to this Amendment represents, by confirming its agreement below, that it is authorized to </w:t>
      </w:r>
      <w:proofErr w:type="gramStart"/>
      <w:r w:rsidRPr="00BB059A">
        <w:rPr>
          <w:rFonts w:ascii="Times New Roman" w:hAnsi="Times New Roman" w:cs="Times New Roman"/>
        </w:rPr>
        <w:t>enter into</w:t>
      </w:r>
      <w:proofErr w:type="gramEnd"/>
      <w:r w:rsidRPr="00BB059A">
        <w:rPr>
          <w:rFonts w:ascii="Times New Roman" w:hAnsi="Times New Roman" w:cs="Times New Roman"/>
        </w:rPr>
        <w:t xml:space="preserve"> this Amendment and act in accordance with these terms and conditions.  The parties are requested to sign and date this Amendment, and upon possession by the Trustee of this fully signed Amendment, this Amendment shall become effective as of the date of the last signature.</w:t>
      </w:r>
    </w:p>
    <w:p w14:paraId="11EC4144" w14:textId="77777777" w:rsidR="009105F5" w:rsidRPr="00BB059A" w:rsidRDefault="009105F5" w:rsidP="001F0062">
      <w:pPr>
        <w:pStyle w:val="ListParagraph"/>
        <w:spacing w:after="0" w:line="240" w:lineRule="auto"/>
        <w:ind w:left="0"/>
        <w:contextualSpacing w:val="0"/>
        <w:rPr>
          <w:rFonts w:ascii="Times New Roman" w:hAnsi="Times New Roman" w:cs="Times New Roman"/>
        </w:rPr>
      </w:pPr>
    </w:p>
    <w:p w14:paraId="325D63E1" w14:textId="77777777" w:rsidR="00005A19" w:rsidRDefault="00B756D2" w:rsidP="00945732">
      <w:pPr>
        <w:spacing w:after="0" w:line="240" w:lineRule="auto"/>
        <w:rPr>
          <w:rStyle w:val="fn"/>
          <w:rFonts w:ascii="Times New Roman" w:hAnsi="Times New Roman"/>
          <w:b/>
          <w:iCs/>
        </w:rPr>
      </w:pPr>
      <w:r w:rsidRPr="00B756D2">
        <w:rPr>
          <w:rStyle w:val="fn"/>
          <w:rFonts w:ascii="Times New Roman" w:hAnsi="Times New Roman"/>
          <w:b/>
          <w:iCs/>
        </w:rPr>
        <w:t>KINGDOM OF BELGIUM</w:t>
      </w:r>
      <w:r w:rsidR="00005A19">
        <w:rPr>
          <w:rStyle w:val="fn"/>
          <w:rFonts w:ascii="Times New Roman" w:hAnsi="Times New Roman"/>
          <w:b/>
          <w:iCs/>
        </w:rPr>
        <w:t xml:space="preserve">, </w:t>
      </w:r>
      <w:r w:rsidRPr="00B756D2">
        <w:rPr>
          <w:rStyle w:val="fn"/>
          <w:rFonts w:ascii="Times New Roman" w:hAnsi="Times New Roman"/>
          <w:b/>
          <w:iCs/>
        </w:rPr>
        <w:t xml:space="preserve">ACTING THROUGH </w:t>
      </w:r>
    </w:p>
    <w:p w14:paraId="241C49EF" w14:textId="6D0338EF" w:rsidR="00E44A9D" w:rsidRPr="00CF00BB" w:rsidRDefault="00B756D2" w:rsidP="00945732">
      <w:pPr>
        <w:spacing w:after="0" w:line="240" w:lineRule="auto"/>
        <w:rPr>
          <w:rFonts w:ascii="Times New Roman" w:hAnsi="Times New Roman"/>
          <w:b/>
          <w:iCs/>
        </w:rPr>
      </w:pPr>
      <w:r w:rsidRPr="00B756D2">
        <w:rPr>
          <w:rStyle w:val="fn"/>
          <w:rFonts w:ascii="Times New Roman" w:hAnsi="Times New Roman"/>
          <w:b/>
          <w:iCs/>
        </w:rPr>
        <w:t>ITS FEDERAL PUBLIC SERVICE FOREIGN AFFAIRS, FOREIGN TRADE AND DEVELOPMENT COOPERATION</w:t>
      </w:r>
    </w:p>
    <w:p w14:paraId="6C4D2BC4" w14:textId="77777777" w:rsidR="00E44A9D" w:rsidRDefault="00E44A9D" w:rsidP="00E44A9D">
      <w:pPr>
        <w:spacing w:after="0" w:line="240" w:lineRule="auto"/>
        <w:jc w:val="both"/>
        <w:rPr>
          <w:rFonts w:ascii="Times New Roman" w:hAnsi="Times New Roman" w:cs="Times New Roman"/>
          <w:b/>
          <w:bCs/>
        </w:rPr>
      </w:pPr>
    </w:p>
    <w:p w14:paraId="47623344" w14:textId="77777777" w:rsidR="00E44A9D" w:rsidRDefault="00E44A9D" w:rsidP="00E44A9D">
      <w:pPr>
        <w:spacing w:after="0" w:line="240" w:lineRule="auto"/>
        <w:jc w:val="both"/>
        <w:rPr>
          <w:rFonts w:ascii="Times New Roman" w:hAnsi="Times New Roman" w:cs="Times New Roman"/>
          <w:b/>
          <w:bCs/>
        </w:rPr>
      </w:pPr>
    </w:p>
    <w:p w14:paraId="56320129" w14:textId="77777777" w:rsidR="00E44A9D" w:rsidRPr="00BB059A" w:rsidRDefault="00E44A9D" w:rsidP="00E44A9D">
      <w:pPr>
        <w:pStyle w:val="ListParagraph"/>
        <w:tabs>
          <w:tab w:val="left" w:pos="540"/>
        </w:tabs>
        <w:spacing w:after="0" w:line="240" w:lineRule="auto"/>
        <w:ind w:left="0"/>
        <w:contextualSpacing w:val="0"/>
        <w:rPr>
          <w:rFonts w:ascii="Times New Roman" w:hAnsi="Times New Roman" w:cs="Times New Roman"/>
        </w:rPr>
      </w:pPr>
      <w:r w:rsidRPr="00BB059A">
        <w:rPr>
          <w:rFonts w:ascii="Times New Roman" w:hAnsi="Times New Roman" w:cs="Times New Roman"/>
        </w:rPr>
        <w:t>By:</w:t>
      </w:r>
      <w:r w:rsidRPr="00BB059A">
        <w:rPr>
          <w:rFonts w:ascii="Times New Roman" w:hAnsi="Times New Roman" w:cs="Times New Roman"/>
        </w:rPr>
        <w:tab/>
      </w:r>
      <w:r w:rsidRPr="00DB422F">
        <w:rPr>
          <w:rFonts w:ascii="Times New Roman" w:hAnsi="Times New Roman" w:cs="Times New Roman"/>
        </w:rPr>
        <w:t>_________________________</w:t>
      </w:r>
      <w:r>
        <w:rPr>
          <w:rFonts w:ascii="Times New Roman" w:hAnsi="Times New Roman" w:cs="Times New Roman"/>
        </w:rPr>
        <w:t>_____</w:t>
      </w:r>
      <w:r w:rsidRPr="00BB059A">
        <w:rPr>
          <w:rFonts w:ascii="Times New Roman" w:hAnsi="Times New Roman" w:cs="Times New Roman"/>
        </w:rPr>
        <w:tab/>
        <w:t>Date:</w:t>
      </w:r>
      <w:r w:rsidRPr="00BB059A">
        <w:rPr>
          <w:rFonts w:ascii="Times New Roman" w:hAnsi="Times New Roman" w:cs="Times New Roman"/>
        </w:rPr>
        <w:tab/>
      </w:r>
      <w:r w:rsidRPr="00DB422F">
        <w:rPr>
          <w:rFonts w:ascii="Times New Roman" w:hAnsi="Times New Roman" w:cs="Times New Roman"/>
        </w:rPr>
        <w:t>_________________________</w:t>
      </w:r>
      <w:r>
        <w:rPr>
          <w:rFonts w:ascii="Times New Roman" w:hAnsi="Times New Roman" w:cs="Times New Roman"/>
        </w:rPr>
        <w:t>_____</w:t>
      </w:r>
    </w:p>
    <w:p w14:paraId="717E17C5" w14:textId="6DE1587C" w:rsidR="001117BB" w:rsidRPr="00646C46" w:rsidRDefault="00232B32" w:rsidP="00B756D2">
      <w:pPr>
        <w:spacing w:after="0" w:line="240" w:lineRule="auto"/>
        <w:ind w:left="540"/>
        <w:rPr>
          <w:rFonts w:ascii="Times New Roman" w:hAnsi="Times New Roman" w:cs="Times New Roman"/>
          <w:highlight w:val="yellow"/>
        </w:rPr>
      </w:pPr>
      <w:r w:rsidRPr="00646C46">
        <w:rPr>
          <w:rFonts w:ascii="Times New Roman" w:hAnsi="Times New Roman" w:cs="Times New Roman"/>
          <w:highlight w:val="yellow"/>
        </w:rPr>
        <w:t>[Name]</w:t>
      </w:r>
    </w:p>
    <w:p w14:paraId="6F0CDF2B" w14:textId="3EA49723" w:rsidR="00232B32" w:rsidRPr="008E05F4" w:rsidRDefault="00232B32" w:rsidP="00B756D2">
      <w:pPr>
        <w:spacing w:after="0" w:line="240" w:lineRule="auto"/>
        <w:ind w:left="540"/>
        <w:rPr>
          <w:rFonts w:ascii="Times New Roman" w:hAnsi="Times New Roman" w:cs="Times New Roman"/>
        </w:rPr>
      </w:pPr>
      <w:r w:rsidRPr="00646C46">
        <w:rPr>
          <w:rFonts w:ascii="Times New Roman" w:hAnsi="Times New Roman" w:cs="Times New Roman"/>
          <w:highlight w:val="yellow"/>
        </w:rPr>
        <w:t>[</w:t>
      </w:r>
      <w:r w:rsidR="00646C46" w:rsidRPr="00646C46">
        <w:rPr>
          <w:rFonts w:ascii="Times New Roman" w:hAnsi="Times New Roman" w:cs="Times New Roman"/>
          <w:highlight w:val="yellow"/>
        </w:rPr>
        <w:t>Title]</w:t>
      </w:r>
    </w:p>
    <w:p w14:paraId="06333C51" w14:textId="77777777" w:rsidR="009105F5" w:rsidRPr="00BB059A" w:rsidRDefault="009105F5" w:rsidP="001F0062">
      <w:pPr>
        <w:pStyle w:val="ListParagraph"/>
        <w:spacing w:after="0" w:line="240" w:lineRule="auto"/>
        <w:ind w:left="0"/>
        <w:contextualSpacing w:val="0"/>
        <w:rPr>
          <w:rFonts w:ascii="Times New Roman" w:hAnsi="Times New Roman" w:cs="Times New Roman"/>
        </w:rPr>
      </w:pPr>
    </w:p>
    <w:p w14:paraId="769DAE83" w14:textId="77777777" w:rsidR="00565FCF" w:rsidRPr="00BB059A" w:rsidRDefault="00565FCF" w:rsidP="001F0062">
      <w:pPr>
        <w:pStyle w:val="ListParagraph"/>
        <w:spacing w:after="0" w:line="240" w:lineRule="auto"/>
        <w:ind w:left="0"/>
        <w:contextualSpacing w:val="0"/>
        <w:rPr>
          <w:rFonts w:ascii="Times New Roman" w:hAnsi="Times New Roman" w:cs="Times New Roman"/>
        </w:rPr>
      </w:pPr>
    </w:p>
    <w:p w14:paraId="1A3CD58C" w14:textId="77777777" w:rsidR="009105F5" w:rsidRPr="00BB059A" w:rsidRDefault="009105F5" w:rsidP="001F0062">
      <w:pPr>
        <w:pStyle w:val="ListParagraph"/>
        <w:spacing w:after="0" w:line="240" w:lineRule="auto"/>
        <w:ind w:left="0"/>
        <w:contextualSpacing w:val="0"/>
        <w:rPr>
          <w:rFonts w:ascii="Times New Roman" w:hAnsi="Times New Roman" w:cs="Times New Roman"/>
          <w:b/>
        </w:rPr>
      </w:pPr>
      <w:r w:rsidRPr="00BB059A">
        <w:rPr>
          <w:rFonts w:ascii="Times New Roman" w:hAnsi="Times New Roman" w:cs="Times New Roman"/>
          <w:b/>
        </w:rPr>
        <w:t>GREEN CLIMATE FUND</w:t>
      </w:r>
    </w:p>
    <w:p w14:paraId="2AD91C60" w14:textId="77777777" w:rsidR="009105F5" w:rsidRPr="00BB059A" w:rsidRDefault="009105F5" w:rsidP="001F0062">
      <w:pPr>
        <w:pStyle w:val="ListParagraph"/>
        <w:spacing w:after="0" w:line="240" w:lineRule="auto"/>
        <w:ind w:left="0"/>
        <w:contextualSpacing w:val="0"/>
        <w:rPr>
          <w:rFonts w:ascii="Times New Roman" w:hAnsi="Times New Roman" w:cs="Times New Roman"/>
        </w:rPr>
      </w:pPr>
    </w:p>
    <w:p w14:paraId="66225169" w14:textId="77777777" w:rsidR="003C5030" w:rsidRPr="00BB059A" w:rsidRDefault="003C5030" w:rsidP="001F0062">
      <w:pPr>
        <w:pStyle w:val="ListParagraph"/>
        <w:spacing w:after="0" w:line="240" w:lineRule="auto"/>
        <w:ind w:left="0"/>
        <w:contextualSpacing w:val="0"/>
        <w:rPr>
          <w:rFonts w:ascii="Times New Roman" w:hAnsi="Times New Roman" w:cs="Times New Roman"/>
        </w:rPr>
      </w:pPr>
    </w:p>
    <w:p w14:paraId="2A263B90" w14:textId="4307555A" w:rsidR="009105F5" w:rsidRPr="00BB059A" w:rsidRDefault="009105F5" w:rsidP="009105F5">
      <w:pPr>
        <w:pStyle w:val="ListParagraph"/>
        <w:tabs>
          <w:tab w:val="left" w:pos="540"/>
        </w:tabs>
        <w:spacing w:after="0" w:line="240" w:lineRule="auto"/>
        <w:ind w:left="0"/>
        <w:contextualSpacing w:val="0"/>
        <w:rPr>
          <w:rFonts w:ascii="Times New Roman" w:hAnsi="Times New Roman" w:cs="Times New Roman"/>
        </w:rPr>
      </w:pPr>
      <w:r w:rsidRPr="00BB059A">
        <w:rPr>
          <w:rFonts w:ascii="Times New Roman" w:hAnsi="Times New Roman" w:cs="Times New Roman"/>
        </w:rPr>
        <w:t>By:</w:t>
      </w:r>
      <w:r w:rsidRPr="00BB059A">
        <w:rPr>
          <w:rFonts w:ascii="Times New Roman" w:hAnsi="Times New Roman" w:cs="Times New Roman"/>
        </w:rPr>
        <w:tab/>
      </w:r>
      <w:r w:rsidR="00F63B43" w:rsidRPr="00DB422F">
        <w:rPr>
          <w:rFonts w:ascii="Times New Roman" w:hAnsi="Times New Roman" w:cs="Times New Roman"/>
        </w:rPr>
        <w:t>_________________________</w:t>
      </w:r>
      <w:r w:rsidR="00F63B43">
        <w:rPr>
          <w:rFonts w:ascii="Times New Roman" w:hAnsi="Times New Roman" w:cs="Times New Roman"/>
        </w:rPr>
        <w:t>_____</w:t>
      </w:r>
      <w:r w:rsidRPr="00BB059A">
        <w:rPr>
          <w:rFonts w:ascii="Times New Roman" w:hAnsi="Times New Roman" w:cs="Times New Roman"/>
        </w:rPr>
        <w:tab/>
        <w:t>Date:</w:t>
      </w:r>
      <w:r w:rsidRPr="00BB059A">
        <w:rPr>
          <w:rFonts w:ascii="Times New Roman" w:hAnsi="Times New Roman" w:cs="Times New Roman"/>
        </w:rPr>
        <w:tab/>
      </w:r>
      <w:r w:rsidR="00F63B43" w:rsidRPr="00DB422F">
        <w:rPr>
          <w:rFonts w:ascii="Times New Roman" w:hAnsi="Times New Roman" w:cs="Times New Roman"/>
        </w:rPr>
        <w:t>_________________________</w:t>
      </w:r>
      <w:r w:rsidR="00F63B43">
        <w:rPr>
          <w:rFonts w:ascii="Times New Roman" w:hAnsi="Times New Roman" w:cs="Times New Roman"/>
        </w:rPr>
        <w:t>_____</w:t>
      </w:r>
    </w:p>
    <w:p w14:paraId="6F29E938" w14:textId="2C20EEAA" w:rsidR="00943608" w:rsidRPr="00305601" w:rsidRDefault="00DB089C" w:rsidP="00943608">
      <w:pPr>
        <w:pStyle w:val="ListParagraph"/>
        <w:spacing w:after="0" w:line="240" w:lineRule="auto"/>
        <w:ind w:left="540"/>
        <w:contextualSpacing w:val="0"/>
        <w:rPr>
          <w:rFonts w:ascii="Times New Roman" w:hAnsi="Times New Roman" w:cs="Times New Roman"/>
          <w:color w:val="000000"/>
        </w:rPr>
      </w:pPr>
      <w:r>
        <w:rPr>
          <w:rFonts w:ascii="Times New Roman" w:hAnsi="Times New Roman" w:cs="Times New Roman"/>
          <w:color w:val="000000"/>
        </w:rPr>
        <w:t>Hong Paterson</w:t>
      </w:r>
    </w:p>
    <w:p w14:paraId="4F218214" w14:textId="3EE9BCD5" w:rsidR="003C5030" w:rsidRDefault="008E0AD6" w:rsidP="009105F5">
      <w:pPr>
        <w:pStyle w:val="ListParagraph"/>
        <w:tabs>
          <w:tab w:val="left" w:pos="540"/>
        </w:tabs>
        <w:spacing w:after="0" w:line="240" w:lineRule="auto"/>
        <w:ind w:left="0"/>
        <w:contextualSpacing w:val="0"/>
        <w:rPr>
          <w:rFonts w:ascii="Times New Roman" w:hAnsi="Times New Roman" w:cs="Times New Roman"/>
          <w:lang w:eastAsia="ja-JP"/>
        </w:rPr>
      </w:pPr>
      <w:r>
        <w:rPr>
          <w:lang w:eastAsia="ja-JP"/>
        </w:rPr>
        <w:tab/>
      </w:r>
      <w:r w:rsidRPr="008E0AD6">
        <w:rPr>
          <w:rFonts w:ascii="Times New Roman" w:hAnsi="Times New Roman" w:cs="Times New Roman"/>
          <w:lang w:eastAsia="ja-JP"/>
        </w:rPr>
        <w:t>Chief Financial Officer and Chief Operating Officer</w:t>
      </w:r>
    </w:p>
    <w:p w14:paraId="3C60BAD5" w14:textId="77777777" w:rsidR="002352EB" w:rsidRPr="008E0AD6" w:rsidRDefault="002352EB" w:rsidP="009105F5">
      <w:pPr>
        <w:pStyle w:val="ListParagraph"/>
        <w:tabs>
          <w:tab w:val="left" w:pos="540"/>
        </w:tabs>
        <w:spacing w:after="0" w:line="240" w:lineRule="auto"/>
        <w:ind w:left="0"/>
        <w:contextualSpacing w:val="0"/>
        <w:rPr>
          <w:rFonts w:ascii="Times New Roman" w:hAnsi="Times New Roman" w:cs="Times New Roman"/>
        </w:rPr>
      </w:pPr>
    </w:p>
    <w:p w14:paraId="53882A55" w14:textId="77777777" w:rsidR="003C5030" w:rsidRPr="00BB059A" w:rsidRDefault="003C5030" w:rsidP="009105F5">
      <w:pPr>
        <w:pStyle w:val="ListParagraph"/>
        <w:tabs>
          <w:tab w:val="left" w:pos="540"/>
        </w:tabs>
        <w:spacing w:after="0" w:line="240" w:lineRule="auto"/>
        <w:ind w:left="0"/>
        <w:contextualSpacing w:val="0"/>
        <w:rPr>
          <w:rFonts w:ascii="Times New Roman" w:hAnsi="Times New Roman" w:cs="Times New Roman"/>
        </w:rPr>
      </w:pPr>
    </w:p>
    <w:p w14:paraId="7A7B1A7C" w14:textId="77777777" w:rsidR="00693766" w:rsidRDefault="003C5030" w:rsidP="009105F5">
      <w:pPr>
        <w:pStyle w:val="ListParagraph"/>
        <w:tabs>
          <w:tab w:val="left" w:pos="540"/>
        </w:tabs>
        <w:spacing w:after="0" w:line="240" w:lineRule="auto"/>
        <w:ind w:left="0"/>
        <w:contextualSpacing w:val="0"/>
        <w:rPr>
          <w:rFonts w:ascii="Times New Roman" w:hAnsi="Times New Roman" w:cs="Times New Roman"/>
          <w:b/>
        </w:rPr>
      </w:pPr>
      <w:r w:rsidRPr="00BB059A">
        <w:rPr>
          <w:rFonts w:ascii="Times New Roman" w:hAnsi="Times New Roman" w:cs="Times New Roman"/>
          <w:b/>
        </w:rPr>
        <w:t>INTERNATIONAL BANK FOR RECONSTRUCTION AND DEVELOPMENT</w:t>
      </w:r>
    </w:p>
    <w:p w14:paraId="29CCDC64" w14:textId="5F374693" w:rsidR="009105F5" w:rsidRPr="00BB059A" w:rsidRDefault="003C5030" w:rsidP="009105F5">
      <w:pPr>
        <w:pStyle w:val="ListParagraph"/>
        <w:tabs>
          <w:tab w:val="left" w:pos="540"/>
        </w:tabs>
        <w:spacing w:after="0" w:line="240" w:lineRule="auto"/>
        <w:ind w:left="0"/>
        <w:contextualSpacing w:val="0"/>
        <w:rPr>
          <w:rFonts w:ascii="Times New Roman" w:hAnsi="Times New Roman" w:cs="Times New Roman"/>
          <w:b/>
        </w:rPr>
      </w:pPr>
      <w:r w:rsidRPr="00BB059A">
        <w:rPr>
          <w:rFonts w:ascii="Times New Roman" w:hAnsi="Times New Roman" w:cs="Times New Roman"/>
          <w:b/>
        </w:rPr>
        <w:t xml:space="preserve">SERVING AS </w:t>
      </w:r>
      <w:r w:rsidR="00232B32">
        <w:rPr>
          <w:rFonts w:ascii="Times New Roman" w:hAnsi="Times New Roman" w:cs="Times New Roman"/>
          <w:b/>
        </w:rPr>
        <w:t xml:space="preserve">THE </w:t>
      </w:r>
      <w:r w:rsidRPr="00BB059A">
        <w:rPr>
          <w:rFonts w:ascii="Times New Roman" w:hAnsi="Times New Roman" w:cs="Times New Roman"/>
          <w:b/>
        </w:rPr>
        <w:t>TRUSTEE OF THE GREEN CLIMATE FUND TRUST FUND</w:t>
      </w:r>
    </w:p>
    <w:p w14:paraId="332FB62E" w14:textId="77777777" w:rsidR="009105F5" w:rsidRPr="00BB059A" w:rsidRDefault="009105F5" w:rsidP="009105F5">
      <w:pPr>
        <w:pStyle w:val="ListParagraph"/>
        <w:tabs>
          <w:tab w:val="left" w:pos="540"/>
        </w:tabs>
        <w:spacing w:after="0" w:line="240" w:lineRule="auto"/>
        <w:ind w:left="0"/>
        <w:contextualSpacing w:val="0"/>
        <w:rPr>
          <w:rFonts w:ascii="Times New Roman" w:hAnsi="Times New Roman" w:cs="Times New Roman"/>
        </w:rPr>
      </w:pPr>
    </w:p>
    <w:p w14:paraId="486CD1FC" w14:textId="77777777" w:rsidR="003C5030" w:rsidRPr="00BB059A" w:rsidRDefault="003C5030" w:rsidP="009105F5">
      <w:pPr>
        <w:pStyle w:val="ListParagraph"/>
        <w:tabs>
          <w:tab w:val="left" w:pos="540"/>
        </w:tabs>
        <w:spacing w:after="0" w:line="240" w:lineRule="auto"/>
        <w:ind w:left="0"/>
        <w:contextualSpacing w:val="0"/>
        <w:rPr>
          <w:rFonts w:ascii="Times New Roman" w:hAnsi="Times New Roman" w:cs="Times New Roman"/>
        </w:rPr>
      </w:pPr>
    </w:p>
    <w:p w14:paraId="238C7E00" w14:textId="3395F4B3" w:rsidR="009105F5" w:rsidRPr="00BB059A" w:rsidRDefault="009105F5" w:rsidP="009105F5">
      <w:pPr>
        <w:pStyle w:val="ListParagraph"/>
        <w:tabs>
          <w:tab w:val="left" w:pos="540"/>
        </w:tabs>
        <w:spacing w:after="0" w:line="240" w:lineRule="auto"/>
        <w:ind w:left="0"/>
        <w:contextualSpacing w:val="0"/>
        <w:rPr>
          <w:rFonts w:ascii="Times New Roman" w:hAnsi="Times New Roman" w:cs="Times New Roman"/>
        </w:rPr>
      </w:pPr>
      <w:r w:rsidRPr="00BB059A">
        <w:rPr>
          <w:rFonts w:ascii="Times New Roman" w:hAnsi="Times New Roman" w:cs="Times New Roman"/>
        </w:rPr>
        <w:t>By:</w:t>
      </w:r>
      <w:r w:rsidRPr="00BB059A">
        <w:rPr>
          <w:rFonts w:ascii="Times New Roman" w:hAnsi="Times New Roman" w:cs="Times New Roman"/>
        </w:rPr>
        <w:tab/>
      </w:r>
      <w:r w:rsidR="00F63B43" w:rsidRPr="00DB422F">
        <w:rPr>
          <w:rFonts w:ascii="Times New Roman" w:hAnsi="Times New Roman" w:cs="Times New Roman"/>
        </w:rPr>
        <w:t>_________________________</w:t>
      </w:r>
      <w:r w:rsidR="00F63B43">
        <w:rPr>
          <w:rFonts w:ascii="Times New Roman" w:hAnsi="Times New Roman" w:cs="Times New Roman"/>
        </w:rPr>
        <w:t>_____</w:t>
      </w:r>
      <w:r w:rsidRPr="00BB059A">
        <w:rPr>
          <w:rFonts w:ascii="Times New Roman" w:hAnsi="Times New Roman" w:cs="Times New Roman"/>
        </w:rPr>
        <w:tab/>
        <w:t>Date:</w:t>
      </w:r>
      <w:r w:rsidRPr="00BB059A">
        <w:rPr>
          <w:rFonts w:ascii="Times New Roman" w:hAnsi="Times New Roman" w:cs="Times New Roman"/>
        </w:rPr>
        <w:tab/>
      </w:r>
      <w:r w:rsidR="00F63B43" w:rsidRPr="00DB422F">
        <w:rPr>
          <w:rFonts w:ascii="Times New Roman" w:hAnsi="Times New Roman" w:cs="Times New Roman"/>
        </w:rPr>
        <w:t>_________________________</w:t>
      </w:r>
      <w:r w:rsidR="00F63B43">
        <w:rPr>
          <w:rFonts w:ascii="Times New Roman" w:hAnsi="Times New Roman" w:cs="Times New Roman"/>
        </w:rPr>
        <w:t>_____</w:t>
      </w:r>
    </w:p>
    <w:p w14:paraId="5FCA85C3" w14:textId="3AB9BF77" w:rsidR="009105F5" w:rsidRPr="002352EB" w:rsidRDefault="002352EB" w:rsidP="00EF1E83">
      <w:pPr>
        <w:pStyle w:val="ListParagraph"/>
        <w:spacing w:after="0" w:line="240" w:lineRule="auto"/>
        <w:ind w:left="540"/>
        <w:contextualSpacing w:val="0"/>
        <w:rPr>
          <w:rFonts w:ascii="Times New Roman" w:hAnsi="Times New Roman" w:cs="Times New Roman"/>
        </w:rPr>
      </w:pPr>
      <w:proofErr w:type="spellStart"/>
      <w:r w:rsidRPr="002352EB">
        <w:rPr>
          <w:rFonts w:ascii="Times New Roman" w:hAnsi="Times New Roman" w:cs="Times New Roman"/>
        </w:rPr>
        <w:t>Maitreyi</w:t>
      </w:r>
      <w:proofErr w:type="spellEnd"/>
      <w:r w:rsidRPr="002352EB">
        <w:rPr>
          <w:rFonts w:ascii="Times New Roman" w:hAnsi="Times New Roman" w:cs="Times New Roman"/>
        </w:rPr>
        <w:t xml:space="preserve"> B Das</w:t>
      </w:r>
    </w:p>
    <w:p w14:paraId="777A79C8" w14:textId="77777777" w:rsidR="009105F5" w:rsidRPr="00BB059A" w:rsidRDefault="009105F5" w:rsidP="00EF1E83">
      <w:pPr>
        <w:pStyle w:val="ListParagraph"/>
        <w:spacing w:after="0" w:line="240" w:lineRule="auto"/>
        <w:ind w:left="540"/>
        <w:contextualSpacing w:val="0"/>
        <w:rPr>
          <w:rFonts w:ascii="Times New Roman" w:hAnsi="Times New Roman" w:cs="Times New Roman"/>
        </w:rPr>
      </w:pPr>
      <w:r w:rsidRPr="00BB059A">
        <w:rPr>
          <w:rFonts w:ascii="Times New Roman" w:hAnsi="Times New Roman" w:cs="Times New Roman"/>
        </w:rPr>
        <w:t>Director</w:t>
      </w:r>
    </w:p>
    <w:p w14:paraId="309ED5BC" w14:textId="77777777" w:rsidR="009105F5" w:rsidRPr="00BB059A" w:rsidRDefault="009105F5" w:rsidP="00EF1E83">
      <w:pPr>
        <w:pStyle w:val="ListParagraph"/>
        <w:spacing w:after="0" w:line="240" w:lineRule="auto"/>
        <w:ind w:left="540"/>
        <w:contextualSpacing w:val="0"/>
        <w:rPr>
          <w:rFonts w:ascii="Times New Roman" w:hAnsi="Times New Roman" w:cs="Times New Roman"/>
        </w:rPr>
      </w:pPr>
      <w:r w:rsidRPr="00BB059A">
        <w:rPr>
          <w:rFonts w:ascii="Times New Roman" w:hAnsi="Times New Roman" w:cs="Times New Roman"/>
        </w:rPr>
        <w:t>Trust Funds and Partner</w:t>
      </w:r>
      <w:r w:rsidR="00720EF1">
        <w:rPr>
          <w:rFonts w:ascii="Times New Roman" w:hAnsi="Times New Roman" w:cs="Times New Roman"/>
        </w:rPr>
        <w:t xml:space="preserve"> Relation</w:t>
      </w:r>
      <w:r w:rsidRPr="00BB059A">
        <w:rPr>
          <w:rFonts w:ascii="Times New Roman" w:hAnsi="Times New Roman" w:cs="Times New Roman"/>
        </w:rPr>
        <w:t>s</w:t>
      </w:r>
    </w:p>
    <w:p w14:paraId="587A4C4F" w14:textId="1AD94DDF" w:rsidR="009105F5" w:rsidRPr="00BB059A" w:rsidRDefault="009105F5" w:rsidP="00EF1E83">
      <w:pPr>
        <w:pStyle w:val="ListParagraph"/>
        <w:spacing w:after="0" w:line="240" w:lineRule="auto"/>
        <w:ind w:left="540"/>
        <w:contextualSpacing w:val="0"/>
        <w:rPr>
          <w:rFonts w:ascii="Times New Roman" w:hAnsi="Times New Roman" w:cs="Times New Roman"/>
        </w:rPr>
      </w:pPr>
      <w:r w:rsidRPr="00BB059A">
        <w:rPr>
          <w:rFonts w:ascii="Times New Roman" w:hAnsi="Times New Roman" w:cs="Times New Roman"/>
        </w:rPr>
        <w:t>Development Finance</w:t>
      </w:r>
    </w:p>
    <w:sectPr w:rsidR="009105F5" w:rsidRPr="00BB059A" w:rsidSect="0050025C">
      <w:headerReference w:type="default" r:id="rId13"/>
      <w:headerReference w:type="first" r:id="rId14"/>
      <w:pgSz w:w="12240" w:h="15840"/>
      <w:pgMar w:top="1440" w:right="1080" w:bottom="1440" w:left="1530"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6BFF4" w14:textId="77777777" w:rsidR="00AA4B98" w:rsidRDefault="00AA4B98" w:rsidP="009105F5">
      <w:pPr>
        <w:spacing w:after="0" w:line="240" w:lineRule="auto"/>
      </w:pPr>
      <w:r>
        <w:separator/>
      </w:r>
    </w:p>
  </w:endnote>
  <w:endnote w:type="continuationSeparator" w:id="0">
    <w:p w14:paraId="2E597B0E" w14:textId="77777777" w:rsidR="00AA4B98" w:rsidRDefault="00AA4B98" w:rsidP="009105F5">
      <w:pPr>
        <w:spacing w:after="0" w:line="240" w:lineRule="auto"/>
      </w:pPr>
      <w:r>
        <w:continuationSeparator/>
      </w:r>
    </w:p>
  </w:endnote>
  <w:endnote w:type="continuationNotice" w:id="1">
    <w:p w14:paraId="5E112FFF" w14:textId="77777777" w:rsidR="00AA4B98" w:rsidRDefault="00AA4B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40F14" w14:textId="77777777" w:rsidR="00AA4B98" w:rsidRDefault="00AA4B98" w:rsidP="009105F5">
      <w:pPr>
        <w:spacing w:after="0" w:line="240" w:lineRule="auto"/>
      </w:pPr>
      <w:r>
        <w:separator/>
      </w:r>
    </w:p>
  </w:footnote>
  <w:footnote w:type="continuationSeparator" w:id="0">
    <w:p w14:paraId="53AFE34B" w14:textId="77777777" w:rsidR="00AA4B98" w:rsidRDefault="00AA4B98" w:rsidP="009105F5">
      <w:pPr>
        <w:spacing w:after="0" w:line="240" w:lineRule="auto"/>
      </w:pPr>
      <w:r>
        <w:continuationSeparator/>
      </w:r>
    </w:p>
  </w:footnote>
  <w:footnote w:type="continuationNotice" w:id="1">
    <w:p w14:paraId="72CB1515" w14:textId="77777777" w:rsidR="00AA4B98" w:rsidRDefault="00AA4B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56EB2" w14:textId="629D21DE" w:rsidR="009105F5" w:rsidRPr="00943608" w:rsidRDefault="00000000" w:rsidP="00943608">
    <w:pPr>
      <w:pStyle w:val="Header"/>
      <w:jc w:val="center"/>
      <w:rPr>
        <w:rFonts w:ascii="Times New Roman" w:hAnsi="Times New Roman"/>
      </w:rPr>
    </w:pPr>
    <w:sdt>
      <w:sdtPr>
        <w:id w:val="196904526"/>
        <w:docPartObj>
          <w:docPartGallery w:val="Page Numbers (Top of Page)"/>
          <w:docPartUnique/>
        </w:docPartObj>
      </w:sdtPr>
      <w:sdtEndPr>
        <w:rPr>
          <w:rFonts w:ascii="Times New Roman" w:hAnsi="Times New Roman" w:cs="Times New Roman"/>
          <w:noProof/>
        </w:rPr>
      </w:sdtEndPr>
      <w:sdtContent>
        <w:r w:rsidR="009105F5" w:rsidRPr="00BB059A">
          <w:rPr>
            <w:rFonts w:ascii="Times New Roman" w:hAnsi="Times New Roman" w:cs="Times New Roman"/>
          </w:rPr>
          <w:fldChar w:fldCharType="begin"/>
        </w:r>
        <w:r w:rsidR="009105F5" w:rsidRPr="00BB059A">
          <w:rPr>
            <w:rFonts w:ascii="Times New Roman" w:hAnsi="Times New Roman" w:cs="Times New Roman"/>
          </w:rPr>
          <w:instrText xml:space="preserve"> PAGE   \* MERGEFORMAT </w:instrText>
        </w:r>
        <w:r w:rsidR="009105F5" w:rsidRPr="00BB059A">
          <w:rPr>
            <w:rFonts w:ascii="Times New Roman" w:hAnsi="Times New Roman" w:cs="Times New Roman"/>
          </w:rPr>
          <w:fldChar w:fldCharType="separate"/>
        </w:r>
        <w:r w:rsidR="00CD3F54">
          <w:rPr>
            <w:rFonts w:ascii="Times New Roman" w:hAnsi="Times New Roman" w:cs="Times New Roman"/>
            <w:noProof/>
          </w:rPr>
          <w:t>- 2 -</w:t>
        </w:r>
        <w:r w:rsidR="009105F5" w:rsidRPr="00BB059A">
          <w:rPr>
            <w:rFonts w:ascii="Times New Roman" w:hAnsi="Times New Roman" w:cs="Times New Roman"/>
            <w:noProof/>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51998" w14:textId="19026D49" w:rsidR="00021161" w:rsidRPr="00021161" w:rsidRDefault="00000000" w:rsidP="00021161">
    <w:pPr>
      <w:pStyle w:val="Header"/>
      <w:jc w:val="right"/>
      <w:rPr>
        <w:rFonts w:ascii="Times New Roman" w:hAnsi="Times New Roman" w:cs="Times New Roman"/>
        <w:b/>
        <w:bCs/>
        <w:color w:val="FF0000"/>
      </w:rPr>
    </w:pPr>
    <w:r>
      <w:rPr>
        <w:rFonts w:ascii="Times New Roman" w:hAnsi="Times New Roman" w:cs="Times New Roman"/>
        <w:noProof/>
      </w:rPr>
      <w:pict w14:anchorId="733ECB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left:0;text-align:left;margin-left:0;margin-top:0;width:471.3pt;height:188.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021161" w:rsidRPr="00021161">
      <w:rPr>
        <w:rFonts w:ascii="Times New Roman" w:hAnsi="Times New Roman" w:cs="Times New Roman"/>
        <w:b/>
        <w:bCs/>
        <w:color w:val="FF0000"/>
      </w:rPr>
      <w:t>CONFIDENTIAL DRAFT</w:t>
    </w:r>
  </w:p>
  <w:p w14:paraId="1DB3C87E" w14:textId="77777777" w:rsidR="00021161" w:rsidRPr="00021161" w:rsidRDefault="00021161" w:rsidP="00021161">
    <w:pPr>
      <w:pStyle w:val="Header"/>
      <w:jc w:val="right"/>
      <w:rPr>
        <w:rFonts w:ascii="Times New Roman" w:hAnsi="Times New Roman" w:cs="Times New Roman"/>
        <w:b/>
        <w:bCs/>
        <w:color w:val="FF0000"/>
      </w:rPr>
    </w:pPr>
    <w:r w:rsidRPr="00021161">
      <w:rPr>
        <w:rFonts w:ascii="Times New Roman" w:hAnsi="Times New Roman" w:cs="Times New Roman"/>
        <w:b/>
        <w:bCs/>
        <w:color w:val="FF0000"/>
      </w:rPr>
      <w:t>Subject to change</w:t>
    </w:r>
  </w:p>
  <w:p w14:paraId="23A3F323" w14:textId="1176E380" w:rsidR="00021161" w:rsidRDefault="00021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34D47"/>
    <w:multiLevelType w:val="hybridMultilevel"/>
    <w:tmpl w:val="8488F846"/>
    <w:lvl w:ilvl="0" w:tplc="1C346F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DC31478"/>
    <w:multiLevelType w:val="multilevel"/>
    <w:tmpl w:val="C4D80E0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542E325A"/>
    <w:multiLevelType w:val="multilevel"/>
    <w:tmpl w:val="3E70D50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E7B621A"/>
    <w:multiLevelType w:val="multilevel"/>
    <w:tmpl w:val="80A8509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600B3F57"/>
    <w:multiLevelType w:val="hybridMultilevel"/>
    <w:tmpl w:val="009493D8"/>
    <w:lvl w:ilvl="0" w:tplc="D048FB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1D86D0D"/>
    <w:multiLevelType w:val="multilevel"/>
    <w:tmpl w:val="AFB64F40"/>
    <w:lvl w:ilvl="0">
      <w:start w:val="3"/>
      <w:numFmt w:val="decimal"/>
      <w:lvlText w:val="%1."/>
      <w:lvlJc w:val="left"/>
      <w:pPr>
        <w:ind w:left="360" w:hanging="360"/>
      </w:pPr>
      <w:rPr>
        <w:rFonts w:asciiTheme="minorHAnsi" w:hAnsiTheme="minorHAnsi" w:cstheme="minorBidi"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heme="minorHAnsi" w:hAnsiTheme="minorHAnsi" w:cstheme="minorBidi" w:hint="default"/>
      </w:rPr>
    </w:lvl>
    <w:lvl w:ilvl="3">
      <w:start w:val="1"/>
      <w:numFmt w:val="decimal"/>
      <w:lvlText w:val="%1.%2.%3.%4."/>
      <w:lvlJc w:val="left"/>
      <w:pPr>
        <w:ind w:left="720" w:hanging="720"/>
      </w:pPr>
      <w:rPr>
        <w:rFonts w:asciiTheme="minorHAnsi" w:hAnsiTheme="minorHAnsi" w:cstheme="minorBidi" w:hint="default"/>
      </w:rPr>
    </w:lvl>
    <w:lvl w:ilvl="4">
      <w:start w:val="1"/>
      <w:numFmt w:val="decimal"/>
      <w:lvlText w:val="%1.%2.%3.%4.%5."/>
      <w:lvlJc w:val="left"/>
      <w:pPr>
        <w:ind w:left="1080" w:hanging="1080"/>
      </w:pPr>
      <w:rPr>
        <w:rFonts w:asciiTheme="minorHAnsi" w:hAnsiTheme="minorHAnsi" w:cstheme="minorBidi" w:hint="default"/>
      </w:rPr>
    </w:lvl>
    <w:lvl w:ilvl="5">
      <w:start w:val="1"/>
      <w:numFmt w:val="decimal"/>
      <w:lvlText w:val="%1.%2.%3.%4.%5.%6."/>
      <w:lvlJc w:val="left"/>
      <w:pPr>
        <w:ind w:left="1080" w:hanging="1080"/>
      </w:pPr>
      <w:rPr>
        <w:rFonts w:asciiTheme="minorHAnsi" w:hAnsiTheme="minorHAnsi" w:cstheme="minorBidi" w:hint="default"/>
      </w:rPr>
    </w:lvl>
    <w:lvl w:ilvl="6">
      <w:start w:val="1"/>
      <w:numFmt w:val="decimal"/>
      <w:lvlText w:val="%1.%2.%3.%4.%5.%6.%7."/>
      <w:lvlJc w:val="left"/>
      <w:pPr>
        <w:ind w:left="1440" w:hanging="1440"/>
      </w:pPr>
      <w:rPr>
        <w:rFonts w:asciiTheme="minorHAnsi" w:hAnsiTheme="minorHAnsi" w:cstheme="minorBidi" w:hint="default"/>
      </w:rPr>
    </w:lvl>
    <w:lvl w:ilvl="7">
      <w:start w:val="1"/>
      <w:numFmt w:val="decimal"/>
      <w:lvlText w:val="%1.%2.%3.%4.%5.%6.%7.%8."/>
      <w:lvlJc w:val="left"/>
      <w:pPr>
        <w:ind w:left="1440" w:hanging="1440"/>
      </w:pPr>
      <w:rPr>
        <w:rFonts w:asciiTheme="minorHAnsi" w:hAnsiTheme="minorHAnsi" w:cstheme="minorBidi" w:hint="default"/>
      </w:rPr>
    </w:lvl>
    <w:lvl w:ilvl="8">
      <w:start w:val="1"/>
      <w:numFmt w:val="decimal"/>
      <w:lvlText w:val="%1.%2.%3.%4.%5.%6.%7.%8.%9."/>
      <w:lvlJc w:val="left"/>
      <w:pPr>
        <w:ind w:left="1800" w:hanging="1800"/>
      </w:pPr>
      <w:rPr>
        <w:rFonts w:asciiTheme="minorHAnsi" w:hAnsiTheme="minorHAnsi" w:cstheme="minorBidi" w:hint="default"/>
      </w:rPr>
    </w:lvl>
  </w:abstractNum>
  <w:abstractNum w:abstractNumId="6" w15:restartNumberingAfterBreak="0">
    <w:nsid w:val="72FB47E5"/>
    <w:multiLevelType w:val="hybridMultilevel"/>
    <w:tmpl w:val="60BCA3E0"/>
    <w:lvl w:ilvl="0" w:tplc="1818BB9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7BC057F4"/>
    <w:multiLevelType w:val="multilevel"/>
    <w:tmpl w:val="D30C213A"/>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16cid:durableId="833107542">
    <w:abstractNumId w:val="2"/>
  </w:num>
  <w:num w:numId="2" w16cid:durableId="194926106">
    <w:abstractNumId w:val="1"/>
  </w:num>
  <w:num w:numId="3" w16cid:durableId="382559919">
    <w:abstractNumId w:val="0"/>
  </w:num>
  <w:num w:numId="4" w16cid:durableId="21104196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4725313">
    <w:abstractNumId w:val="3"/>
  </w:num>
  <w:num w:numId="6" w16cid:durableId="1040515989">
    <w:abstractNumId w:val="5"/>
  </w:num>
  <w:num w:numId="7" w16cid:durableId="176625226">
    <w:abstractNumId w:val="4"/>
  </w:num>
  <w:num w:numId="8" w16cid:durableId="17217068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8F9"/>
    <w:rsid w:val="00005A19"/>
    <w:rsid w:val="00011442"/>
    <w:rsid w:val="00014B4A"/>
    <w:rsid w:val="00021161"/>
    <w:rsid w:val="0004347F"/>
    <w:rsid w:val="0005132F"/>
    <w:rsid w:val="00062288"/>
    <w:rsid w:val="00064362"/>
    <w:rsid w:val="00075DBA"/>
    <w:rsid w:val="00082DC9"/>
    <w:rsid w:val="000C7F63"/>
    <w:rsid w:val="000E5D8E"/>
    <w:rsid w:val="000E70CA"/>
    <w:rsid w:val="001114F3"/>
    <w:rsid w:val="001117BB"/>
    <w:rsid w:val="00174452"/>
    <w:rsid w:val="001777E5"/>
    <w:rsid w:val="001B04E1"/>
    <w:rsid w:val="001D24FB"/>
    <w:rsid w:val="001F0062"/>
    <w:rsid w:val="00206EB3"/>
    <w:rsid w:val="00207B5E"/>
    <w:rsid w:val="0021682F"/>
    <w:rsid w:val="002317D2"/>
    <w:rsid w:val="00232B32"/>
    <w:rsid w:val="002352EB"/>
    <w:rsid w:val="002407AD"/>
    <w:rsid w:val="002808AC"/>
    <w:rsid w:val="002B248A"/>
    <w:rsid w:val="002E1B11"/>
    <w:rsid w:val="002E44EB"/>
    <w:rsid w:val="00305601"/>
    <w:rsid w:val="00350D56"/>
    <w:rsid w:val="00372693"/>
    <w:rsid w:val="00374CA5"/>
    <w:rsid w:val="003967AC"/>
    <w:rsid w:val="003C5030"/>
    <w:rsid w:val="003F07C9"/>
    <w:rsid w:val="004331E9"/>
    <w:rsid w:val="00437148"/>
    <w:rsid w:val="00444F77"/>
    <w:rsid w:val="0044694A"/>
    <w:rsid w:val="004A1AA7"/>
    <w:rsid w:val="004C51DA"/>
    <w:rsid w:val="0050025C"/>
    <w:rsid w:val="0052289D"/>
    <w:rsid w:val="00533AE6"/>
    <w:rsid w:val="0053676E"/>
    <w:rsid w:val="00542589"/>
    <w:rsid w:val="0054487C"/>
    <w:rsid w:val="00551C40"/>
    <w:rsid w:val="00565FCF"/>
    <w:rsid w:val="005A1E2A"/>
    <w:rsid w:val="005C033A"/>
    <w:rsid w:val="006016E7"/>
    <w:rsid w:val="00642A1A"/>
    <w:rsid w:val="00645013"/>
    <w:rsid w:val="0064599A"/>
    <w:rsid w:val="00646C46"/>
    <w:rsid w:val="00677240"/>
    <w:rsid w:val="00691584"/>
    <w:rsid w:val="00693766"/>
    <w:rsid w:val="00697A1D"/>
    <w:rsid w:val="006B0453"/>
    <w:rsid w:val="006B79E5"/>
    <w:rsid w:val="00720EF1"/>
    <w:rsid w:val="00733169"/>
    <w:rsid w:val="007854B3"/>
    <w:rsid w:val="007A06B4"/>
    <w:rsid w:val="007F46B6"/>
    <w:rsid w:val="00842CEF"/>
    <w:rsid w:val="008433C1"/>
    <w:rsid w:val="008671C2"/>
    <w:rsid w:val="008A40F2"/>
    <w:rsid w:val="008B739E"/>
    <w:rsid w:val="008C144A"/>
    <w:rsid w:val="008D2AA9"/>
    <w:rsid w:val="008E05F4"/>
    <w:rsid w:val="008E0AD6"/>
    <w:rsid w:val="008E628D"/>
    <w:rsid w:val="008F159D"/>
    <w:rsid w:val="008F4C9A"/>
    <w:rsid w:val="009105F5"/>
    <w:rsid w:val="0093293E"/>
    <w:rsid w:val="00943608"/>
    <w:rsid w:val="00945732"/>
    <w:rsid w:val="009C2BFF"/>
    <w:rsid w:val="009F1343"/>
    <w:rsid w:val="00A26B12"/>
    <w:rsid w:val="00A30F80"/>
    <w:rsid w:val="00A90DC6"/>
    <w:rsid w:val="00AA4B98"/>
    <w:rsid w:val="00AC6CFA"/>
    <w:rsid w:val="00B138AE"/>
    <w:rsid w:val="00B32803"/>
    <w:rsid w:val="00B40E2E"/>
    <w:rsid w:val="00B756D2"/>
    <w:rsid w:val="00B844BE"/>
    <w:rsid w:val="00B95F39"/>
    <w:rsid w:val="00BA0AFD"/>
    <w:rsid w:val="00BA2E40"/>
    <w:rsid w:val="00BB059A"/>
    <w:rsid w:val="00BC4BBE"/>
    <w:rsid w:val="00C3614D"/>
    <w:rsid w:val="00C36FE1"/>
    <w:rsid w:val="00C72C22"/>
    <w:rsid w:val="00CA5825"/>
    <w:rsid w:val="00CB1150"/>
    <w:rsid w:val="00CB3764"/>
    <w:rsid w:val="00CD3F54"/>
    <w:rsid w:val="00CE7B93"/>
    <w:rsid w:val="00CF00BB"/>
    <w:rsid w:val="00D035A7"/>
    <w:rsid w:val="00D11A39"/>
    <w:rsid w:val="00D25DF1"/>
    <w:rsid w:val="00D3487C"/>
    <w:rsid w:val="00D51003"/>
    <w:rsid w:val="00DA6BB6"/>
    <w:rsid w:val="00DB089C"/>
    <w:rsid w:val="00DB422F"/>
    <w:rsid w:val="00DC28F9"/>
    <w:rsid w:val="00DC42C3"/>
    <w:rsid w:val="00E01BE2"/>
    <w:rsid w:val="00E04BBF"/>
    <w:rsid w:val="00E13E4B"/>
    <w:rsid w:val="00E14B86"/>
    <w:rsid w:val="00E327C3"/>
    <w:rsid w:val="00E44A9D"/>
    <w:rsid w:val="00E47ACF"/>
    <w:rsid w:val="00EB7A5C"/>
    <w:rsid w:val="00EF1E83"/>
    <w:rsid w:val="00F16067"/>
    <w:rsid w:val="00F45F46"/>
    <w:rsid w:val="00F63B43"/>
    <w:rsid w:val="00F732D3"/>
    <w:rsid w:val="00F92DA0"/>
    <w:rsid w:val="00F945F9"/>
    <w:rsid w:val="00FB7768"/>
    <w:rsid w:val="00FC0725"/>
    <w:rsid w:val="00FC1FF7"/>
    <w:rsid w:val="00FD4A4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87BDE"/>
  <w15:docId w15:val="{C08B90AA-352B-46B0-A066-0F4B97E4D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062"/>
    <w:pPr>
      <w:ind w:left="720"/>
      <w:contextualSpacing/>
    </w:pPr>
  </w:style>
  <w:style w:type="paragraph" w:styleId="Header">
    <w:name w:val="header"/>
    <w:basedOn w:val="Normal"/>
    <w:link w:val="HeaderChar"/>
    <w:uiPriority w:val="99"/>
    <w:unhideWhenUsed/>
    <w:rsid w:val="009105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5F5"/>
  </w:style>
  <w:style w:type="paragraph" w:styleId="Footer">
    <w:name w:val="footer"/>
    <w:basedOn w:val="Normal"/>
    <w:link w:val="FooterChar"/>
    <w:uiPriority w:val="99"/>
    <w:unhideWhenUsed/>
    <w:rsid w:val="009105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5F5"/>
  </w:style>
  <w:style w:type="paragraph" w:styleId="BalloonText">
    <w:name w:val="Balloon Text"/>
    <w:basedOn w:val="Normal"/>
    <w:link w:val="BalloonTextChar"/>
    <w:uiPriority w:val="99"/>
    <w:semiHidden/>
    <w:unhideWhenUsed/>
    <w:rsid w:val="009436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608"/>
    <w:rPr>
      <w:rFonts w:ascii="Segoe UI" w:hAnsi="Segoe UI" w:cs="Segoe UI"/>
      <w:sz w:val="18"/>
      <w:szCs w:val="18"/>
    </w:rPr>
  </w:style>
  <w:style w:type="paragraph" w:styleId="Revision">
    <w:name w:val="Revision"/>
    <w:hidden/>
    <w:uiPriority w:val="99"/>
    <w:semiHidden/>
    <w:rsid w:val="00943608"/>
    <w:pPr>
      <w:spacing w:after="0" w:line="240" w:lineRule="auto"/>
    </w:pPr>
  </w:style>
  <w:style w:type="character" w:styleId="CommentReference">
    <w:name w:val="annotation reference"/>
    <w:basedOn w:val="DefaultParagraphFont"/>
    <w:rsid w:val="00943608"/>
    <w:rPr>
      <w:rFonts w:cs="Times New Roman"/>
      <w:sz w:val="16"/>
      <w:szCs w:val="16"/>
    </w:rPr>
  </w:style>
  <w:style w:type="paragraph" w:styleId="CommentText">
    <w:name w:val="annotation text"/>
    <w:basedOn w:val="Normal"/>
    <w:link w:val="CommentTextChar"/>
    <w:rsid w:val="00943608"/>
    <w:pPr>
      <w:spacing w:after="200" w:line="240" w:lineRule="auto"/>
    </w:pPr>
    <w:rPr>
      <w:rFonts w:ascii="Calibri" w:eastAsia="Calibri" w:hAnsi="Calibri" w:cs="Times New Roman"/>
      <w:sz w:val="20"/>
      <w:szCs w:val="25"/>
      <w:lang w:bidi="th-TH"/>
    </w:rPr>
  </w:style>
  <w:style w:type="character" w:customStyle="1" w:styleId="CommentTextChar">
    <w:name w:val="Comment Text Char"/>
    <w:basedOn w:val="DefaultParagraphFont"/>
    <w:link w:val="CommentText"/>
    <w:rsid w:val="00943608"/>
    <w:rPr>
      <w:rFonts w:ascii="Calibri" w:eastAsia="Calibri" w:hAnsi="Calibri" w:cs="Times New Roman"/>
      <w:sz w:val="20"/>
      <w:szCs w:val="25"/>
      <w:lang w:bidi="th-TH"/>
    </w:rPr>
  </w:style>
  <w:style w:type="paragraph" w:styleId="CommentSubject">
    <w:name w:val="annotation subject"/>
    <w:basedOn w:val="CommentText"/>
    <w:next w:val="CommentText"/>
    <w:link w:val="CommentSubjectChar"/>
    <w:uiPriority w:val="99"/>
    <w:semiHidden/>
    <w:unhideWhenUsed/>
    <w:rsid w:val="008671C2"/>
    <w:pPr>
      <w:spacing w:after="160"/>
    </w:pPr>
    <w:rPr>
      <w:rFonts w:asciiTheme="minorHAnsi" w:eastAsiaTheme="minorHAnsi" w:hAnsiTheme="minorHAnsi" w:cstheme="minorBidi"/>
      <w:b/>
      <w:bCs/>
      <w:szCs w:val="20"/>
      <w:lang w:bidi="ar-SA"/>
    </w:rPr>
  </w:style>
  <w:style w:type="character" w:customStyle="1" w:styleId="CommentSubjectChar">
    <w:name w:val="Comment Subject Char"/>
    <w:basedOn w:val="CommentTextChar"/>
    <w:link w:val="CommentSubject"/>
    <w:uiPriority w:val="99"/>
    <w:semiHidden/>
    <w:rsid w:val="008671C2"/>
    <w:rPr>
      <w:rFonts w:ascii="Calibri" w:eastAsia="Calibri" w:hAnsi="Calibri" w:cs="Times New Roman"/>
      <w:b/>
      <w:bCs/>
      <w:sz w:val="20"/>
      <w:szCs w:val="20"/>
      <w:lang w:bidi="th-TH"/>
    </w:rPr>
  </w:style>
  <w:style w:type="character" w:customStyle="1" w:styleId="fn">
    <w:name w:val="fn"/>
    <w:basedOn w:val="DefaultParagraphFont"/>
    <w:rsid w:val="00E44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2a6c10d7-b926-4fc0-945e-3cbf5049f6bd" ContentTypeId="0x010100F4C63C3BD852AE468EAEFD0E6C57C64F02"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13C8597D4486B45A31D4398960A8AA5" ma:contentTypeVersion="20" ma:contentTypeDescription="Create a new document." ma:contentTypeScope="" ma:versionID="9067e8ab4a05ef9e6a1eb4cf8db8abae">
  <xsd:schema xmlns:xsd="http://www.w3.org/2001/XMLSchema" xmlns:xs="http://www.w3.org/2001/XMLSchema" xmlns:p="http://schemas.microsoft.com/office/2006/metadata/properties" xmlns:ns2="34d94c19-fd66-4f09-8788-859353817d54" xmlns:ns3="713b9a0d-ada1-433b-95e8-248bfb59b769" xmlns:ns4="50c9b839-8b53-4ddb-9b24-b96221f2bda6" targetNamespace="http://schemas.microsoft.com/office/2006/metadata/properties" ma:root="true" ma:fieldsID="4cb1615526a586a5d0ecfbc8a7281506" ns2:_="" ns3:_="" ns4:_="">
    <xsd:import namespace="34d94c19-fd66-4f09-8788-859353817d54"/>
    <xsd:import namespace="713b9a0d-ada1-433b-95e8-248bfb59b769"/>
    <xsd:import namespace="50c9b839-8b53-4ddb-9b24-b96221f2bd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Dat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d94c19-fd66-4f09-8788-859353817d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ate" ma:index="18" nillable="true" ma:displayName="Date" ma:format="DateOnly" ma:internalName="Date">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a5397d5-9543-4dbc-8fcb-23c3638b1d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3b9a0d-ada1-433b-95e8-248bfb59b7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c9b839-8b53-4ddb-9b24-b96221f2bda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0f2c301-ec74-4272-86c2-89440df43120}" ma:internalName="TaxCatchAll" ma:showField="CatchAllData" ma:web="713b9a0d-ada1-433b-95e8-248bfb59b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0c9b839-8b53-4ddb-9b24-b96221f2bda6">
      <Value>9</Value>
    </TaxCatchAll>
    <Date xmlns="34d94c19-fd66-4f09-8788-859353817d54" xsi:nil="true"/>
    <lcf76f155ced4ddcb4097134ff3c332f xmlns="34d94c19-fd66-4f09-8788-859353817d54">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B0CA6A78-85FD-4474-8836-4C39AA16C5B6}">
  <ds:schemaRefs>
    <ds:schemaRef ds:uri="Microsoft.SharePoint.Taxonomy.ContentTypeSync"/>
  </ds:schemaRefs>
</ds:datastoreItem>
</file>

<file path=customXml/itemProps2.xml><?xml version="1.0" encoding="utf-8"?>
<ds:datastoreItem xmlns:ds="http://schemas.openxmlformats.org/officeDocument/2006/customXml" ds:itemID="{C9A3DC72-91F2-428B-AA81-EF33AD89E7FE}"/>
</file>

<file path=customXml/itemProps3.xml><?xml version="1.0" encoding="utf-8"?>
<ds:datastoreItem xmlns:ds="http://schemas.openxmlformats.org/officeDocument/2006/customXml" ds:itemID="{ECDF8AF2-C9CA-4BB9-925D-AAA35AE0A10D}">
  <ds:schemaRefs>
    <ds:schemaRef ds:uri="http://schemas.microsoft.com/sharepoint/v3/contenttype/forms"/>
  </ds:schemaRefs>
</ds:datastoreItem>
</file>

<file path=customXml/itemProps4.xml><?xml version="1.0" encoding="utf-8"?>
<ds:datastoreItem xmlns:ds="http://schemas.openxmlformats.org/officeDocument/2006/customXml" ds:itemID="{35E31D14-6132-440D-A28E-3C0E4AFD15D7}">
  <ds:schemaRefs>
    <ds:schemaRef ds:uri="http://schemas.microsoft.com/office/2006/metadata/properties"/>
    <ds:schemaRef ds:uri="http://schemas.microsoft.com/office/infopath/2007/PartnerControls"/>
    <ds:schemaRef ds:uri="3e02667f-0271-471b-bd6e-11a2e16def1d"/>
  </ds:schemaRefs>
</ds:datastoreItem>
</file>

<file path=customXml/itemProps5.xml><?xml version="1.0" encoding="utf-8"?>
<ds:datastoreItem xmlns:ds="http://schemas.openxmlformats.org/officeDocument/2006/customXml" ds:itemID="{E455141A-1968-42B5-BE19-4E6E5A04AC8B}">
  <ds:schemaRefs>
    <ds:schemaRef ds:uri="http://schemas.openxmlformats.org/officeDocument/2006/bibliography"/>
  </ds:schemaRefs>
</ds:datastoreItem>
</file>

<file path=customXml/itemProps6.xml><?xml version="1.0" encoding="utf-8"?>
<ds:datastoreItem xmlns:ds="http://schemas.openxmlformats.org/officeDocument/2006/customXml" ds:itemID="{F8943E2A-6BCD-4287-8813-49772A0CD1F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FOD Buitenlandse Zaken / SPF Affaires Etrangeres</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 Pascual</dc:creator>
  <cp:lastModifiedBy>Iris Jacqueline Sta. Maria</cp:lastModifiedBy>
  <cp:revision>27</cp:revision>
  <cp:lastPrinted>2019-11-26T14:56:00Z</cp:lastPrinted>
  <dcterms:created xsi:type="dcterms:W3CDTF">2024-01-17T22:09:00Z</dcterms:created>
  <dcterms:modified xsi:type="dcterms:W3CDTF">2024-01-18T20:08:00Z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19c5cfb6-96e6-419e-a4e7-5a62ec3fd758</vt:lpwstr>
  </property>
  <property fmtid="{D5CDD505-2E9C-101B-9397-08002B2CF9AE}" pid="3" name="ContentTypeId">
    <vt:lpwstr>0x010100F4C63C3BD852AE468EAEFD0E6C57C64F02006C58051751DFB84EBA17E31BA98BDE25</vt:lpwstr>
  </property>
  <property fmtid="{D5CDD505-2E9C-101B-9397-08002B2CF9AE}" pid="4" name="Order">
    <vt:r8>9900</vt:r8>
  </property>
  <property fmtid="{D5CDD505-2E9C-101B-9397-08002B2CF9AE}" pid="5" name="WBDocs_Originating_Unit">
    <vt:lpwstr>9;#LEGDF - Legal Development Finance|853ff19d-391a-448c-a0ef-4f0c5d3822f7</vt:lpwstr>
  </property>
  <property fmtid="{D5CDD505-2E9C-101B-9397-08002B2CF9AE}" pid="6" name="WBDocs_Local_Document_Type">
    <vt:lpwstr/>
  </property>
  <property fmtid="{D5CDD505-2E9C-101B-9397-08002B2CF9AE}" pid="7" name="BE_ForeignAffairsClassification">
    <vt:lpwstr>Non classifié - Niet geclassificeerd</vt:lpwstr>
  </property>
  <property fmtid="{D5CDD505-2E9C-101B-9397-08002B2CF9AE}" pid="8" name="BE_ForeignAffairsMarkering">
    <vt:lpwstr>Markering inactief - Marquage inactif</vt:lpwstr>
  </property>
  <property fmtid="{D5CDD505-2E9C-101B-9397-08002B2CF9AE}" pid="9" name="MediaServiceImageTags">
    <vt:lpwstr/>
  </property>
  <property fmtid="{D5CDD505-2E9C-101B-9397-08002B2CF9AE}" pid="10" name="lcf76f155ced4ddcb4097134ff3c332f">
    <vt:lpwstr/>
  </property>
</Properties>
</file>